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C03" w:rsidRDefault="00700C03" w:rsidP="00700C03">
      <w:pPr>
        <w:pStyle w:val="a4"/>
        <w:ind w:right="134" w:firstLine="426"/>
        <w:jc w:val="right"/>
        <w:rPr>
          <w:rFonts w:ascii="ISOCPEUR" w:hAnsi="ISOCPEUR"/>
          <w:szCs w:val="24"/>
        </w:rPr>
      </w:pPr>
      <w:bookmarkStart w:id="0" w:name="_GoBack"/>
      <w:bookmarkEnd w:id="0"/>
      <w:r>
        <w:rPr>
          <w:rFonts w:ascii="ISOCPEUR" w:hAnsi="ISOCPEUR"/>
          <w:szCs w:val="24"/>
        </w:rPr>
        <w:t xml:space="preserve">Приложение </w:t>
      </w:r>
      <w:r w:rsidR="006E7BB3">
        <w:rPr>
          <w:rFonts w:ascii="ISOCPEUR" w:hAnsi="ISOCPEUR"/>
          <w:szCs w:val="24"/>
        </w:rPr>
        <w:t>3</w:t>
      </w:r>
    </w:p>
    <w:p w:rsidR="006E7BB3" w:rsidRPr="006E7BB3" w:rsidRDefault="006E7BB3" w:rsidP="00700C03">
      <w:pPr>
        <w:pStyle w:val="a4"/>
        <w:ind w:right="134" w:firstLine="426"/>
        <w:jc w:val="center"/>
        <w:rPr>
          <w:rFonts w:ascii="ISOCPEUR" w:hAnsi="ISOCPEUR"/>
          <w:sz w:val="28"/>
        </w:rPr>
      </w:pPr>
      <w:r w:rsidRPr="006E7BB3">
        <w:rPr>
          <w:rFonts w:ascii="ISOCPEUR" w:hAnsi="ISOCPEUR"/>
          <w:sz w:val="28"/>
          <w:szCs w:val="24"/>
        </w:rPr>
        <w:t>Ведомость объемов основных строительных работ</w:t>
      </w:r>
    </w:p>
    <w:tbl>
      <w:tblPr>
        <w:tblW w:w="9715" w:type="dxa"/>
        <w:jc w:val="center"/>
        <w:tblInd w:w="-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13"/>
        <w:gridCol w:w="2268"/>
        <w:gridCol w:w="1134"/>
      </w:tblGrid>
      <w:tr w:rsidR="006E7BB3" w:rsidRPr="006E7BB3" w:rsidTr="00944EC6">
        <w:trPr>
          <w:trHeight w:val="227"/>
          <w:tblHeader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Наименование работ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Единица</w:t>
            </w:r>
          </w:p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Всего</w:t>
            </w: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  <w:u w:val="single"/>
              </w:rPr>
            </w:pPr>
            <w:r w:rsidRPr="006E7BB3">
              <w:rPr>
                <w:rFonts w:ascii="ISOCPEUR" w:hAnsi="ISOCPEUR"/>
                <w:b/>
                <w:szCs w:val="24"/>
                <w:u w:val="single"/>
              </w:rPr>
              <w:t>ПОДГОТОВИТЕЛЬНЫЕ РАБОТЫ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  <w:u w:val="single"/>
              </w:rPr>
            </w:pP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Подготовительные работы для автодороги разбивка трассы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Вынос трасс инженерных сетей  и дорог в натуру,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км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3.83</w:t>
            </w: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Подготовительные работы для автодороги разборка покрытий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Срезка поверхностного слоя асфальтобетонных дорожных покрытий методом холодного фрезерования при ширине барабана фрезы 2000 мм, толщина слоя 15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30.81</w:t>
            </w: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Срезка поверхностного слоя асфальтобетонных дорожных покрытий методом холодного фрезерования при ширине барабана фрезы 2000 мм, (добавляется на глубину слоя  до 19см),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30.81</w:t>
            </w: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Срезка поверхностного слоя асфальтобетонных дорожных покрытий методом холодного фрезерования при ширине барабана фрезы 2000 мм, толщина слоя 5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26.804</w:t>
            </w: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Разборка покрытий  щебеночных на существующей проезжей части,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конструкций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8.254</w:t>
            </w: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Разборка покрытий  асфальтобетонных на тротуарах,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конструкций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0.024</w:t>
            </w: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Разборка покрытий  щебеночных на существующих тротуарах,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конструкций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0.047</w:t>
            </w: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Разборка покрытий  щебеночных обочин,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конструкций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4.933</w:t>
            </w: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Демонтаж  водопропускных железобетонных круглых труб под насыпями железных и автомобильных дорог, отверстия труб 0,75 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м3 железобетона звеньев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5.4</w:t>
            </w: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Подготовительные работы для автодороги  расчистка территории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 xml:space="preserve">Участок Санкт-Петербург </w:t>
            </w:r>
            <w:proofErr w:type="gramStart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-</w:t>
            </w:r>
            <w:proofErr w:type="spellStart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Б</w:t>
            </w:r>
            <w:proofErr w:type="gramEnd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условская</w:t>
            </w:r>
            <w:proofErr w:type="spellEnd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 xml:space="preserve"> Октябрьской </w:t>
            </w:r>
            <w:proofErr w:type="spellStart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ж.д</w:t>
            </w:r>
            <w:proofErr w:type="spellEnd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 xml:space="preserve">. в кв.37 </w:t>
            </w:r>
            <w:proofErr w:type="spellStart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Песочинского</w:t>
            </w:r>
            <w:proofErr w:type="spellEnd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 xml:space="preserve"> лесничества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Валка деревьев мягких пород с корня, диаметр стволов до 16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1.15</w:t>
            </w: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Валка деревьев мягких пород с корня, диаметр стволов до 20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4.37</w:t>
            </w: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Валка деревьев мягких пород с корня, диаметр стволов до 28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1.96</w:t>
            </w:r>
          </w:p>
        </w:tc>
      </w:tr>
    </w:tbl>
    <w:p w:rsidR="006E7BB3" w:rsidRDefault="006E7BB3" w:rsidP="00700C03">
      <w:pPr>
        <w:pStyle w:val="a4"/>
        <w:ind w:right="134" w:firstLine="426"/>
        <w:jc w:val="center"/>
        <w:rPr>
          <w:rFonts w:ascii="ISOCPEUR" w:hAnsi="ISOCPEUR"/>
        </w:rPr>
      </w:pPr>
    </w:p>
    <w:p w:rsidR="006E7BB3" w:rsidRDefault="006E7BB3" w:rsidP="00700C03">
      <w:pPr>
        <w:pStyle w:val="a4"/>
        <w:ind w:right="134" w:firstLine="426"/>
        <w:jc w:val="center"/>
        <w:rPr>
          <w:rFonts w:ascii="ISOCPEUR" w:hAnsi="ISOCPEUR"/>
        </w:rPr>
      </w:pPr>
    </w:p>
    <w:p w:rsidR="006E7BB3" w:rsidRDefault="006E7BB3" w:rsidP="00700C03">
      <w:pPr>
        <w:pStyle w:val="a4"/>
        <w:ind w:right="134" w:firstLine="426"/>
        <w:jc w:val="center"/>
        <w:rPr>
          <w:rFonts w:ascii="ISOCPEUR" w:hAnsi="ISOCPEUR"/>
        </w:rPr>
      </w:pPr>
    </w:p>
    <w:p w:rsidR="006E7BB3" w:rsidRPr="006E7BB3" w:rsidRDefault="006E7BB3" w:rsidP="00700C03">
      <w:pPr>
        <w:pStyle w:val="a4"/>
        <w:ind w:right="134" w:firstLine="426"/>
        <w:jc w:val="center"/>
        <w:rPr>
          <w:rFonts w:ascii="ISOCPEUR" w:hAnsi="ISOCPEUR"/>
        </w:rPr>
        <w:sectPr w:rsidR="006E7BB3" w:rsidRPr="006E7BB3" w:rsidSect="006E7BB3">
          <w:headerReference w:type="default" r:id="rId9"/>
          <w:footerReference w:type="even" r:id="rId10"/>
          <w:footerReference w:type="default" r:id="rId11"/>
          <w:type w:val="continuous"/>
          <w:pgSz w:w="11900" w:h="16820" w:code="9"/>
          <w:pgMar w:top="709" w:right="567" w:bottom="142" w:left="1418" w:header="0" w:footer="0" w:gutter="0"/>
          <w:cols w:space="720"/>
          <w:noEndnote/>
        </w:sectPr>
      </w:pPr>
    </w:p>
    <w:tbl>
      <w:tblPr>
        <w:tblW w:w="9715" w:type="dxa"/>
        <w:jc w:val="center"/>
        <w:tblInd w:w="-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13"/>
        <w:gridCol w:w="2268"/>
        <w:gridCol w:w="1134"/>
      </w:tblGrid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 xml:space="preserve">Трелевка древесины на расстояние до 300 м тракторами мощностью 59 кВт (80 л.с.), диаметр стволов свыше 30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хлыстов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</w:t>
            </w: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Валка деревьев мягких пород с корня, диаметр стволов более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</w:t>
            </w: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Трелевка древесины на расстояние до 300 м тракторами мощностью 59 кВт (80 л.с.), диаметр стволов до 20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хлыстов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5.52</w:t>
            </w:r>
          </w:p>
        </w:tc>
      </w:tr>
      <w:tr w:rsidR="006E7BB3" w:rsidRPr="006E7BB3" w:rsidTr="00944EC6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Трелевка древесины на расстояние до 300 м тракторами мощностью 59 кВт (80 л.с.), диаметр стволов до 30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хлыстов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944EC6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1.96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разделочных площадок, диаметр стволов до 16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1.15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разделочных площадок, диаметр стволов до 20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4.37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разделочных площадок, диаметр стволов до 28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1.96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разделочных площадок, диаметр стволов свыше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Разделка древесины мягких пород, полученной от валки леса, диаметр стволов до 12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1.15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Разделка древесины мягких пород, полученной от валки леса, диаметр стволов до 20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4.37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Разделка древесины мягких пород, полученной от валки леса, диаметр стволов до 28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1.96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Разделка древесины мягких пород, полученной от валки леса, диаметр стволов более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Корчевка пней в грунтах естественного залегания корчевателями-собирателями на тракторе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 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перемещением пней до 5 м, диаметр пней до 24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5.52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Корчевка пней в грунтах естественного залегания корчевателями-собирателями на тракторе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 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перемещением пней до 5 м, диаметр пней до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1.96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Корчевка пней в грунтах естественного залегания корчевателями-собирателями на тракторе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 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перемещением пней до 5 м, диаметр пней свыше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Вывозка пней тракторными прицепами 2 т на расстояние до 100 м, диаметр деревьев до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7.48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Вывозка пней тракторными прицепами 2 т на расстояние до 100 м, диаметр деревьев свыше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Засыпка ям подкоренных бульдозерами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7.68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Обивка земли с выкорчеванных пней корчевателями-собирателями на тракторе мощностью 79 кВт (108 л.с.), диаметр пней до 24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5.52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Обивка земли с выкорчеванных пней корчевателями-собирателями на тракторе мощностью 79 кВт (108 л.с.), диаметр пней свыше до 24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2.16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Уплотнение грунта пневматическими трамбовками, </w:t>
            </w:r>
            <w:r w:rsidRPr="006E7BB3">
              <w:rPr>
                <w:rFonts w:ascii="ISOCPEUR" w:hAnsi="ISOCPEUR"/>
                <w:szCs w:val="24"/>
              </w:rPr>
              <w:lastRenderedPageBreak/>
              <w:t xml:space="preserve">группа грунтов 1-2,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 xml:space="preserve">100 м3 </w:t>
            </w:r>
            <w:r w:rsidRPr="006E7BB3">
              <w:rPr>
                <w:rFonts w:ascii="ISOCPEUR" w:hAnsi="ISOCPEUR"/>
                <w:szCs w:val="24"/>
              </w:rPr>
              <w:lastRenderedPageBreak/>
              <w:t>уплотненного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>7.68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lastRenderedPageBreak/>
              <w:t xml:space="preserve">Участок Санкт-Петербург </w:t>
            </w:r>
            <w:proofErr w:type="gramStart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-</w:t>
            </w:r>
            <w:proofErr w:type="spellStart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Б</w:t>
            </w:r>
            <w:proofErr w:type="gramEnd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условская</w:t>
            </w:r>
            <w:proofErr w:type="spellEnd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 xml:space="preserve"> Октябрьской </w:t>
            </w:r>
            <w:proofErr w:type="spellStart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ж.д</w:t>
            </w:r>
            <w:proofErr w:type="spellEnd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 xml:space="preserve">. в кв.38 </w:t>
            </w:r>
            <w:proofErr w:type="spellStart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Песочинского</w:t>
            </w:r>
            <w:proofErr w:type="spellEnd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 xml:space="preserve"> лесничества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Валка деревьев мягких пород с корня, диаметр стволов до 16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2.03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Валка деревьев мягких пород с корня, диаметр стволов до 20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13.32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Валка деревьев мягких пород с корня, диаметр стволов до 28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7.02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Валка деревьев мягких пород с корня, диаметр стволов более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0.96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Трелевка древесины на расстояние до 300 м тракторами мощностью 59 кВт (80 л.с.), диаметр стволов до 20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хлыстов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15.35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Трелевка древесины на расстояние до 300 м тракторами мощностью 59 кВт (80 л.с.), диаметр стволов до 30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хлыстов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7.02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Трелевка древесины на расстояние до 300 м тракторами мощностью 59 кВт (80 л.с.), диаметр стволов свыше 30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хлыстов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0.96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разделочных площадок, диаметр стволов до 16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2.03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разделочных площадок, диаметр стволов до 20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13.32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разделочных площадок, диаметр стволов до 28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7.02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разделочных площадок, диаметр стволов свыше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0.96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Разделка древесины мягких пород, полученной от валки леса, диаметр стволов до 12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2.03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Разделка древесины мягких пород, полученной от валки леса, диаметр стволов до 20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13.32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Разделка древесины мягких пород, полученной от валки леса, диаметр стволов до 28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7.02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Разделка древесины мягких пород, полученной от валки леса, диаметр стволов более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0.96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Корчевка пней в грунтах естественного залегания корчевателями-собирателями на тракторе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 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перемещением пней до 5 м, диаметр пней до 24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15.35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Корчевка пней в грунтах естественного залегания корчевателями-собирателями на тракторе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 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перемещением пней до 5 м, диаметр пней до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7.02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Корчевка пней в грунтах естественного залегания корчевателями-собирателями на тракторе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 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перемещением пней до 5 м, диаметр пней свыше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0.96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Вывозка пней тракторными прицепами 2 т на расстояние до 100 м, диаметр деревьев до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22.37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Вывозка пней тракторными прицепами 2 т на расстояние до 100 м, диаметр деревьев свыше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0.96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>Засыпка ям подкоренных бульдозерами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23.33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Обивка земли с выкорчеванных пней корчевателями-собирателями на тракторе мощностью 79 кВт (108 л.с.), диаметр пней до 24 см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15.35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Обивка земли с выкорчеванных пней корчевателями-собирателями на тракторе мощностью 79 кВт (108 л.с.), диаметр пней свыше до 24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7.98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Уплотнение грунта пневматическими трамбовками, группа грунтов 1-2,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уплотненного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23.33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 xml:space="preserve">Участок Санкт-Петербург </w:t>
            </w:r>
            <w:proofErr w:type="gramStart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-</w:t>
            </w:r>
            <w:proofErr w:type="spellStart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Б</w:t>
            </w:r>
            <w:proofErr w:type="gramEnd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условская</w:t>
            </w:r>
            <w:proofErr w:type="spellEnd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 xml:space="preserve"> Октябрьской </w:t>
            </w:r>
            <w:proofErr w:type="spellStart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ж.д</w:t>
            </w:r>
            <w:proofErr w:type="spellEnd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 xml:space="preserve">. в кв.39 </w:t>
            </w:r>
            <w:proofErr w:type="spellStart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Песочинского</w:t>
            </w:r>
            <w:proofErr w:type="spellEnd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 xml:space="preserve"> лесничества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Валка деревьев мягких пород с корня, диаметр стволов до 16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1.15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Валка деревьев мягких пород с корня, диаметр стволов до 20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6.9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Валка деревьев мягких пород с корня, диаметр стволов до 28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2.48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Валка деревьев мягких пород с корня, диаметр стволов более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Трелевка древесины на расстояние до 300 м тракторами мощностью 59 кВт (80 л.с.), диаметр стволов до 20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хлыстов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8.05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Трелевка древесины на расстояние до 300 м тракторами мощностью 59 кВт (80 л.с.), диаметр стволов до 30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хлыстов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2.48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Трелевка древесины на расстояние до 300 м тракторами мощностью 59 кВт (80 л.с.), диаметр стволов свыше 30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хлыстов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разделочных площадок, диаметр стволов до 16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1.15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разделочных площадок, диаметр стволов до 20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6.9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разделочных площадок, диаметр стволов до 28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2.48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разделочных площадок, диаметр стволов свыше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Разделка древесины мягких пород, полученной от валки леса, диаметр стволов до 12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1.15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Разделка древесины мягких пород, полученной от валки леса, диаметр стволов до 20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6.9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Разделка древесины мягких пород, полученной от валки леса, диаметр стволов до 28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2.48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Разделка древесины мягких пород, полученной от валки леса, диаметр стволов более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деревьев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Корчевка пней в грунтах естественного залегания корчевателями-собирателями на тракторе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 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перемещением пней до 5 м, диаметр пней до 24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8.05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Корчевка пней в грунтах естественного залегания корчевателями-собирателями на тракторе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 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перемещением пней до 5 м, диаметр пней до </w:t>
            </w:r>
            <w:r w:rsidRPr="006E7BB3">
              <w:rPr>
                <w:rFonts w:ascii="ISOCPEUR" w:hAnsi="ISOCPEUR"/>
                <w:szCs w:val="24"/>
              </w:rPr>
              <w:lastRenderedPageBreak/>
              <w:t xml:space="preserve">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2.48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>Корчевка пней в грунтах естественного залегания корчевателями-собирателями на тракторе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 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перемещением пней до 5 м, диаметр пней свыше 32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Засыпка ям подкоренных бульдозерами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10.67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Обивка земли с выкорчеванных пней корчевателями-собирателями на тракторе мощностью 79 кВт (108 л.с.), диаметр пней до 24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10.53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Обивка земли с выкорчеванных пней корчевателями-собирателями на тракторе мощностью 79 кВт (108 л.с.), диаметр пней свыше до 24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пней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Уплотнение грунта пневматическими трамбовками, группа грунтов 1-2,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уплотненного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10.67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Переустройство сетей связи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Разработка грунта в отвал экскаваторами &lt;драглайн&gt; или &lt;обратная лопата&gt; с ковшом вместимостью 0,5 (0,5-0,63) м3, группа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0.0119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Разработка грунта в отвал экскаваторами &lt;драглайн&gt; или &lt;обратная лопата&gt; с ковшом вместимостью 0,5 (0,5-0,63) м3,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0.0357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Крепление инвентарными щитами стенок траншей шириной до 2 м в грунтах неустойчивых и мокрых,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креплений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0.564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переходов в грунтах I-III группы с помощью установок горизонтально-направленного бурения "</w:t>
            </w:r>
            <w:proofErr w:type="spellStart"/>
            <w:r w:rsidRPr="006E7BB3">
              <w:rPr>
                <w:rFonts w:ascii="ISOCPEUR" w:hAnsi="ISOCPEUR"/>
                <w:szCs w:val="24"/>
              </w:rPr>
              <w:t>Astec</w:t>
            </w:r>
            <w:proofErr w:type="spellEnd"/>
            <w:r w:rsidRPr="006E7BB3">
              <w:rPr>
                <w:rFonts w:ascii="ISOCPEUR" w:hAnsi="ISOCPEUR"/>
                <w:szCs w:val="24"/>
              </w:rPr>
              <w:t>" DD-6, "</w:t>
            </w:r>
            <w:proofErr w:type="spellStart"/>
            <w:r w:rsidRPr="006E7BB3">
              <w:rPr>
                <w:rFonts w:ascii="ISOCPEUR" w:hAnsi="ISOCPEUR"/>
                <w:szCs w:val="24"/>
              </w:rPr>
              <w:t>Astec</w:t>
            </w:r>
            <w:proofErr w:type="spellEnd"/>
            <w:r w:rsidRPr="006E7BB3">
              <w:rPr>
                <w:rFonts w:ascii="ISOCPEUR" w:hAnsi="ISOCPEUR"/>
                <w:szCs w:val="24"/>
              </w:rPr>
              <w:t>" DD-63238 диаметр труб до 560 мм, установка ГНБ тяговым усилием 140</w:t>
            </w:r>
            <w:proofErr w:type="gramStart"/>
            <w:r w:rsidRPr="006E7BB3">
              <w:rPr>
                <w:rFonts w:ascii="ISOCPEUR" w:hAnsi="ISOCPEUR"/>
                <w:szCs w:val="24"/>
              </w:rPr>
              <w:t xml:space="preserve"> </w:t>
            </w:r>
            <w:proofErr w:type="spellStart"/>
            <w:r w:rsidRPr="006E7BB3">
              <w:rPr>
                <w:rFonts w:ascii="ISOCPEUR" w:hAnsi="ISOCPEUR"/>
                <w:szCs w:val="24"/>
              </w:rPr>
              <w:t>К</w:t>
            </w:r>
            <w:proofErr w:type="gramEnd"/>
            <w:r w:rsidRPr="006E7BB3">
              <w:rPr>
                <w:rFonts w:ascii="ISOCPEUR" w:hAnsi="ISOCPEUR"/>
                <w:szCs w:val="24"/>
              </w:rPr>
              <w:t>н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36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Трубы напорные из полиэтилена низкого давления среднего типа, наружным диаметром 560 мм,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3.6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proofErr w:type="spellStart"/>
            <w:r w:rsidRPr="006E7BB3">
              <w:rPr>
                <w:rFonts w:ascii="ISOCPEUR" w:hAnsi="ISOCPEUR"/>
                <w:szCs w:val="24"/>
              </w:rPr>
              <w:t>Уклалка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 трубопроводов из полиэтиленовых труб в траншею,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канало-километр трубопровода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0.216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Протаскивание в футляр пакета  труб диаметром 500 мм, </w:t>
            </w:r>
            <w:proofErr w:type="gramStart"/>
            <w:r w:rsidRPr="006E7BB3">
              <w:rPr>
                <w:rFonts w:ascii="ISOCPEUR" w:hAnsi="ISOCPEUR"/>
                <w:szCs w:val="24"/>
              </w:rPr>
              <w:t>уложенной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в футляр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 трубы,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0.36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Засыпка траншей и котлованов с перемещением грунта до 5 м бульдозерами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  <w:proofErr w:type="gramStart"/>
            <w:r w:rsidRPr="006E7BB3">
              <w:rPr>
                <w:rFonts w:ascii="ISOCPEUR" w:hAnsi="ISOCPEUR"/>
                <w:szCs w:val="24"/>
              </w:rPr>
              <w:t>группа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0.0357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Уплотнение грунта пневматическими трамбовками, группа грунтов 1-2,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уплотненного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0.357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Засыпка траншей и котлованов с перемещением грунта до 5 м бульдозерами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  <w:proofErr w:type="gramStart"/>
            <w:r w:rsidRPr="006E7BB3">
              <w:rPr>
                <w:rFonts w:ascii="ISOCPEUR" w:hAnsi="ISOCPEUR"/>
                <w:szCs w:val="24"/>
              </w:rPr>
              <w:t>группа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грунтов 3,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0.0119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Уплотнение грунта пневматическими трамбовками, группа грунтов 3-4, 100 м3 уплотненного грунта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0.119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Вынос кабельных линий КЛ-10кВ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Разбивка трассы кабеля,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км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1.078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0.2838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 xml:space="preserve">Разработка грунта в отвал экскаваторами &lt;драглайн&gt; или &lt;обратная лопата&gt; с ковшом вместимостью 0,25 м3,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0.0735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Разработка грунта с погрузкой на автомобили-самосвалы экскаваторами с ковшом вместимостью 0,25 м3,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0.1727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Разработка грунта в отвал экскаваторами &lt;драглайн&gt; или &lt;обратная лопата&gt; с ковшом вместимостью 0,25 м3, группа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0.135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Копание ям вручную без креплений для стоек и столбов без откосов глубиной до 0,7 м, группа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Засыпка вручную траншей, пазух котлованов и ям, группа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трубопроводов из асбестоцементных труб с соединением полиэтиленовыми муфтами до 2 отверстий, трубопровода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канало-километр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0.033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Засыпка траншей и котлованов с перемещением грунта до 5 м бульдозерами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  <w:proofErr w:type="gramStart"/>
            <w:r w:rsidRPr="006E7BB3">
              <w:rPr>
                <w:rFonts w:ascii="ISOCPEUR" w:hAnsi="ISOCPEUR"/>
                <w:szCs w:val="24"/>
              </w:rPr>
              <w:t>группа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0.1599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Засыпка траншей и котлованов с перемещением грунта до 5 м бульдозерами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  <w:proofErr w:type="gramStart"/>
            <w:r w:rsidRPr="006E7BB3">
              <w:rPr>
                <w:rFonts w:ascii="ISOCPEUR" w:hAnsi="ISOCPEUR"/>
                <w:szCs w:val="24"/>
              </w:rPr>
              <w:t>группа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0.038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Засыпка траншей и котлованов с перемещением грунта до 5 м бульдозерами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  <w:proofErr w:type="gramStart"/>
            <w:r w:rsidRPr="006E7BB3">
              <w:rPr>
                <w:rFonts w:ascii="ISOCPEUR" w:hAnsi="ISOCPEUR"/>
                <w:szCs w:val="24"/>
              </w:rPr>
              <w:t>группа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грунтов 3,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0.135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Уплотнение грунта пневматическими трамбовками, группа грунтов 1-2,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уплотненного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1.979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Уплотнение грунта пневматическими трамбовками, группа грунтов 3-4,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уплотненного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1.35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Устройство защитных футляров действующих газопроводов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Разработка грунта с погрузкой на автомобили-самосвалы экскаваторами с ковшом вместимостью 0,5 (0,5-0,63) м3,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0.228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Разработка грунта вручную в траншеях шириной более 2 м с креплениями, глубина траншей до 3 м,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3.42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Погрузка разработанного грунта в </w:t>
            </w:r>
            <w:proofErr w:type="gramStart"/>
            <w:r w:rsidRPr="006E7BB3">
              <w:rPr>
                <w:rFonts w:ascii="ISOCPEUR" w:hAnsi="ISOCPEUR"/>
                <w:szCs w:val="24"/>
              </w:rPr>
              <w:t>ручную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на автомобили-самосвалы экскаваторами с ковшом вместимостью 0,5 (0,5-0,63) м3,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0.342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Резка стального футляра д.1020 мм /применительно/,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 реза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116.8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Резка стального футляра д.1220 мм /применительно/,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 реза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124.4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Укладка защитного футляра из стальных труб диаметром 1000 мм,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км трубопровода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0.0584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Заделка битумом и прядью концов футляра диаметром 1000 мм,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футляр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Укладка защитного футляра из стальных труб диаметром 1200 мм,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км трубопровода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0.0622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Ручная электродуговая сварка одиночных труб диаметром 1000 мм электродами с основным покрытием, толщина стенки </w:t>
            </w:r>
            <w:r w:rsidRPr="006E7BB3">
              <w:rPr>
                <w:rFonts w:ascii="ISOCPEUR" w:hAnsi="ISOCPEUR"/>
                <w:szCs w:val="24"/>
              </w:rPr>
              <w:lastRenderedPageBreak/>
              <w:t xml:space="preserve">14 мм,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proofErr w:type="gramStart"/>
            <w:r w:rsidRPr="006E7BB3">
              <w:rPr>
                <w:rFonts w:ascii="ISOCPEUR" w:hAnsi="ISOCPEUR"/>
                <w:szCs w:val="24"/>
              </w:rPr>
              <w:lastRenderedPageBreak/>
              <w:t>км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трубопровода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0.1168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 xml:space="preserve">Ручная электродуговая сварка одиночных труб диаметром 1200 мм электродами с основным покрытием, толщина стенки 14 мм,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proofErr w:type="gramStart"/>
            <w:r w:rsidRPr="006E7BB3">
              <w:rPr>
                <w:rFonts w:ascii="ISOCPEUR" w:hAnsi="ISOCPEUR"/>
                <w:szCs w:val="24"/>
              </w:rPr>
              <w:t>км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трубопровода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0.1244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Визуальный и измерительный контроль сварных соединений трубопроводов, диаметр до 1020 мм,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стык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Визуальный и измерительный контроль сварных соединений трубопроводов, диаметр до 1220 мм,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стык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Заделка битумом и прядью концов футляра диаметром 1200 мм,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футляр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Нанесение </w:t>
            </w:r>
            <w:proofErr w:type="gramStart"/>
            <w:r w:rsidRPr="006E7BB3">
              <w:rPr>
                <w:rFonts w:ascii="ISOCPEUR" w:hAnsi="ISOCPEUR"/>
                <w:szCs w:val="24"/>
              </w:rPr>
              <w:t>весьма усиленной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антикоррозионной изоляции из полимерных липких лент на стыки и фасонные части стальных трубопроводов диаметром 1000 мм,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км трубопровода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0.1168</w:t>
            </w:r>
          </w:p>
        </w:tc>
      </w:tr>
      <w:tr w:rsidR="006E7BB3" w:rsidRPr="006E7BB3" w:rsidTr="006E7BB3">
        <w:trPr>
          <w:trHeight w:val="186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Нанесение </w:t>
            </w:r>
            <w:proofErr w:type="gramStart"/>
            <w:r w:rsidRPr="006E7BB3">
              <w:rPr>
                <w:rFonts w:ascii="ISOCPEUR" w:hAnsi="ISOCPEUR"/>
                <w:szCs w:val="24"/>
              </w:rPr>
              <w:t>весьма усиленной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антикоррозионной изоляции из полимерных липких лент на стыки и фасонные части стальных трубопроводов диаметром 1200 мм,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км трубопровода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0.1244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Засыпка траншей с перемещением грунта до 5 м бульдозерами мощностью 59 кВт (80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  <w:proofErr w:type="gramStart"/>
            <w:r w:rsidRPr="006E7BB3">
              <w:rPr>
                <w:rFonts w:ascii="ISOCPEUR" w:hAnsi="ISOCPEUR"/>
                <w:szCs w:val="24"/>
              </w:rPr>
              <w:t>группа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0.2936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Засыпка вручную траншей,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1.258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Уплотнение грунта пневматическими трамбовками, группа грунтов 1-2,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уплотненного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2.936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Установка фасонных частей стальных сварных диаметром 100-250 мм /отвод/,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 фасонных частей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0.128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Установка вытяжной свечи к кожуху под дорогой, при строительстве газопроводов, диаметр свечи 219 мм,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1свеча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защитного колпака на верхних концах вытяжной свечи,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колпак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  <w:u w:val="single"/>
              </w:rPr>
            </w:pPr>
            <w:r w:rsidRPr="006E7BB3">
              <w:rPr>
                <w:rFonts w:ascii="ISOCPEUR" w:hAnsi="ISOCPEUR"/>
                <w:b/>
                <w:szCs w:val="24"/>
                <w:u w:val="single"/>
              </w:rPr>
              <w:t>ОСНОВНЫЕ РАБОТЫ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 xml:space="preserve">КРАЙНИЕ ОПОРЫ  </w:t>
            </w:r>
            <w:proofErr w:type="gramStart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О</w:t>
            </w:r>
            <w:proofErr w:type="gramEnd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 xml:space="preserve"> И 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Погружение вибропогружателем стальных свай шпунтового ряда массой 1 м до 50 кг на глубину до 10 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 свай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43.5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Крепление шпунтового ряда ограждения котлованов под опоры мостов стального,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 металлоконструкций крепления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4.3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железобетонных буронабивных свай диаметром 900-1000 мм в устойчивых грунтах 2 группы установкой СБУ, длина свай до 25 м из бетона  В30 W6,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м3 конструктивного объема свай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368.2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подушек под фундаменты опор мостов щебеночных,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подушки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монолитного железобетонного ростверка под опоры эстакад, мостов и путепроводов в деревометаллической опалубке из бетона  В30 W6,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м3 бетона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180.8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Сооружение промежуточных опор путепроводов под автомобильную нагрузку из сборного железобетона через автомобильные дороги одностоечных,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сборного железобетона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0.306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proofErr w:type="gramStart"/>
            <w:r w:rsidRPr="006E7BB3">
              <w:rPr>
                <w:rFonts w:ascii="ISOCPEUR" w:hAnsi="ISOCPEUR"/>
                <w:szCs w:val="24"/>
              </w:rPr>
              <w:t xml:space="preserve">Устройство монолитного железобетонного насадок из бетона В30 W6, 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м3 бетона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87.4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гидроизоляции опор мостов и труб обмазочной битумной мастикой двухслойной,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изолируемой </w:t>
            </w:r>
            <w:r w:rsidRPr="006E7BB3">
              <w:rPr>
                <w:rFonts w:ascii="ISOCPEUR" w:hAnsi="ISOCPEUR"/>
                <w:szCs w:val="24"/>
              </w:rPr>
              <w:lastRenderedPageBreak/>
              <w:t>поверхности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>8.7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 xml:space="preserve">Покрытие фасадных поверхностей опор системой защиты </w:t>
            </w:r>
            <w:proofErr w:type="spellStart"/>
            <w:r w:rsidRPr="006E7BB3">
              <w:rPr>
                <w:rFonts w:ascii="ISOCPEUR" w:hAnsi="ISOCPEUR"/>
                <w:szCs w:val="24"/>
              </w:rPr>
              <w:t>Sika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 Monotop-680S,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изолируемой поверхности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0.54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ПРОМЕЖУТОЧНЫЕ ОПОРЫ  1</w:t>
            </w:r>
            <w:proofErr w:type="gramStart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 xml:space="preserve"> И</w:t>
            </w:r>
            <w:proofErr w:type="gramEnd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 xml:space="preserve"> 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Разработка грунта с погрузкой на автомобили-самосвалы экскаваторами с ковшом вместимостью 0,65 (0,5-1) м3, группа грунтов 3,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1.07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железобетонных буронабивных свай диаметром 900-1000 мм в устойчивых грунтах 2 группы установкой СБУ, длина свай до 25 м из бетона  В30 W6,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м3 конструктивного объема свай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294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Детали закладные и </w:t>
            </w:r>
            <w:proofErr w:type="gramStart"/>
            <w:r w:rsidRPr="006E7BB3">
              <w:rPr>
                <w:rFonts w:ascii="ISOCPEUR" w:hAnsi="ISOCPEUR"/>
                <w:szCs w:val="24"/>
              </w:rPr>
              <w:t>накладные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изготовленные без применения сварки, гнутья, сверления (пробивки) отверстий поставляемые приваренными к стержням каркасов и сеток,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5.15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подушек под фундаменты опор мостов щебеночных,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подушки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Розлив вяжущих материалов,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монолитного железобетонного ростверка под опоры эстакад, мостов и путепроводов в деревометаллической опалубке из бетона  В30 W6,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м3 бетона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144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Сооружение монолитных бетонных опор мостов при подаче бетона  В30 W6 на суше без облицовки,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монолитного бетона в деле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0.54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из монолитного железобетона  ригелей В30 W6  на суше,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железобетона в деле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0.72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гидроизоляции опор мостов и труб обмазочной битумной мастикой двухслойной,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изолируемой поверхности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Обратная засыпка </w:t>
            </w:r>
            <w:proofErr w:type="spellStart"/>
            <w:r w:rsidRPr="006E7BB3">
              <w:rPr>
                <w:rFonts w:ascii="ISOCPEUR" w:hAnsi="ISOCPEUR"/>
                <w:szCs w:val="24"/>
              </w:rPr>
              <w:t>котолована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дренирующим грунтом,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подушки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СОПРЯЖЕНИЕ С НАСЫПЬЮ ПОДХОДОВ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Укладка переходных плит сборно-монолитных длиной свыше 7 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м3 железобетонных конструкций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112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Детали закладные и </w:t>
            </w:r>
            <w:proofErr w:type="gramStart"/>
            <w:r w:rsidRPr="006E7BB3">
              <w:rPr>
                <w:rFonts w:ascii="ISOCPEUR" w:hAnsi="ISOCPEUR"/>
                <w:szCs w:val="24"/>
              </w:rPr>
              <w:t>накладные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изготовленные без применения сварки, гнутья, сверления (пробивки) отверстий поставляемые отдельно,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0.51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гидроизоляции опор мостов и труб обмазочной битумной мастикой двухслойной,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изолируемой поверхности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2.95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подушек под фундаменты опор мостов щебеночных,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подушки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1.31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подстилающих и выравнивающих слоев оснований из щебня,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материала основания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0.122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Розлив вяжущих материалов,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7.26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ПРОЛЕТНОЕ СТРОЕНИЕ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Установка на опоры автодорожных мостов консольно-шлюзовыми кранами железобетонных пролетных строений балочных длиной до 33 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балка пролетного строения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Установка пролетных строений в "окно" путепроводов под </w:t>
            </w:r>
            <w:r w:rsidRPr="006E7BB3">
              <w:rPr>
                <w:rFonts w:ascii="ISOCPEUR" w:hAnsi="ISOCPEUR"/>
                <w:szCs w:val="24"/>
              </w:rPr>
              <w:lastRenderedPageBreak/>
              <w:t>автомобильную нагрузку из сборного железобетона через железные дороги длиной свыше 24 м(тех.ч.п.3,1</w:t>
            </w:r>
            <w:proofErr w:type="gramStart"/>
            <w:r w:rsidRPr="006E7BB3">
              <w:rPr>
                <w:rFonts w:ascii="ISOCPEUR" w:hAnsi="ISOCPEUR"/>
                <w:szCs w:val="24"/>
              </w:rPr>
              <w:t>К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=2),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 xml:space="preserve">1 балка </w:t>
            </w:r>
            <w:r w:rsidRPr="006E7BB3">
              <w:rPr>
                <w:rFonts w:ascii="ISOCPEUR" w:hAnsi="ISOCPEUR"/>
                <w:szCs w:val="24"/>
              </w:rPr>
              <w:lastRenderedPageBreak/>
              <w:t>пролетного строения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>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 xml:space="preserve">Установка закладных деталей весом до 20 кг,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2.64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proofErr w:type="spellStart"/>
            <w:r w:rsidRPr="006E7BB3">
              <w:rPr>
                <w:rFonts w:ascii="ISOCPEUR" w:hAnsi="ISOCPEUR"/>
                <w:szCs w:val="24"/>
              </w:rPr>
              <w:t>Омоноличивание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стыка плит,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бетона в конструкции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1.03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Установка опорных частей пролетных строений мостов из полимерных материалов, резины и фторопласта,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опорная часть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Покрытие фасадных поверхностей опор системой защиты </w:t>
            </w:r>
            <w:proofErr w:type="spellStart"/>
            <w:r w:rsidRPr="006E7BB3">
              <w:rPr>
                <w:rFonts w:ascii="ISOCPEUR" w:hAnsi="ISOCPEUR"/>
                <w:szCs w:val="24"/>
              </w:rPr>
              <w:t>Sika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 Monotop-680S,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изолируемой поверхности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40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опор из шпальных клеток,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шпал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Разборка опор из шпальных клеток,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шпал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ПРОЕЗЖАЯ ЧАСТЬ</w:t>
            </w:r>
            <w:proofErr w:type="gramStart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,Т</w:t>
            </w:r>
            <w:proofErr w:type="gramEnd"/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t>РОТУАРЫ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бетонной подготовки при подаче бетонной смеси автосамосвалами,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бетона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гидроизоляции "</w:t>
            </w:r>
            <w:proofErr w:type="spellStart"/>
            <w:r w:rsidRPr="006E7BB3">
              <w:rPr>
                <w:rFonts w:ascii="ISOCPEUR" w:hAnsi="ISOCPEUR"/>
                <w:szCs w:val="24"/>
              </w:rPr>
              <w:t>Техноэластмост</w:t>
            </w:r>
            <w:proofErr w:type="spellEnd"/>
            <w:proofErr w:type="gramStart"/>
            <w:r w:rsidRPr="006E7BB3">
              <w:rPr>
                <w:rFonts w:ascii="ISOCPEUR" w:hAnsi="ISOCPEUR"/>
                <w:szCs w:val="24"/>
              </w:rPr>
              <w:t xml:space="preserve"> Б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",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изолируемой поверхности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16.25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защитного слоя  из бетона В30  W8,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бетона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0.98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Укладка металлической сетки в цементобетонное дорожное покрытие,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1.85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покрытия толщиной 4 см из горячих асфальтобетонных смесей плотных мелкозернистых типа АБВ, плотность каменных материалов 2,5-2,9 т/м3,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1.85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покрытия толщиной 4 см из горячих асфальтобетонных смесей пористых мелкозернистых, плотность каменных материалов 2,5-2,9 т/м3,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1.85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Установка на подходах к мостам и путепроводам барьерных ограждений металлических мостовой группы,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23.2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цоколя под барьерное ограждение,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железобетона в деле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0.015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заполненного деформационного шва сопряжения пролетных строений мостов на автомобильных дорогах без окаймления,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 шва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0.64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Установка  скрытого дренажной системы "</w:t>
            </w:r>
            <w:proofErr w:type="spellStart"/>
            <w:r w:rsidRPr="006E7BB3">
              <w:rPr>
                <w:rFonts w:ascii="ISOCPEUR" w:hAnsi="ISOCPEUR"/>
                <w:szCs w:val="24"/>
              </w:rPr>
              <w:t>Козинаки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" с устройством водоотводных металлических лотков,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 шва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123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бетонных монолитных лотков,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 лотка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0.39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Установка стальных сварных перил на мостах и путепроводах,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 перил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13.5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Монтаж защитных ограждений контактной сети,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 конструкций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0.377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proofErr w:type="spellStart"/>
            <w:r w:rsidRPr="006E7BB3">
              <w:rPr>
                <w:rFonts w:ascii="ISOCPEUR" w:hAnsi="ISOCPEUR"/>
                <w:szCs w:val="24"/>
              </w:rPr>
              <w:t>Огрунтовка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металлических поверхностей за один раз грунтовкой ЭП-057(</w:t>
            </w:r>
            <w:proofErr w:type="spellStart"/>
            <w:r w:rsidRPr="006E7BB3">
              <w:rPr>
                <w:rFonts w:ascii="ISOCPEUR" w:hAnsi="ISOCPEUR"/>
                <w:szCs w:val="24"/>
              </w:rPr>
              <w:t>Stelpant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окрашиваемой поверхности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3.6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Шпатлевка поверхностей эпоксидной шпатлевкой ЭП-0010 толщиной слоя 2 мм(</w:t>
            </w:r>
            <w:proofErr w:type="spellStart"/>
            <w:r w:rsidRPr="006E7BB3">
              <w:rPr>
                <w:rFonts w:ascii="ISOCPEUR" w:hAnsi="ISOCPEUR"/>
                <w:szCs w:val="24"/>
              </w:rPr>
              <w:t>Stelpant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шпатлюемой поверхности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3.6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Окраска металлических </w:t>
            </w:r>
            <w:proofErr w:type="spellStart"/>
            <w:r w:rsidRPr="006E7BB3">
              <w:rPr>
                <w:rFonts w:ascii="ISOCPEUR" w:hAnsi="ISOCPEUR"/>
                <w:szCs w:val="24"/>
              </w:rPr>
              <w:t>огрунтованных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поверхностей эмалью ЭП-1236,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окрашиваемой поверхности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3.6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b/>
                <w:bCs/>
                <w:szCs w:val="24"/>
                <w:u w:val="single"/>
              </w:rPr>
              <w:lastRenderedPageBreak/>
              <w:t>УКРЕПЛЕНИЕ ОТКОСОВ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монолитных фундаментов труб и опор мостов,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бетона в деле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0.372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лестничных сходов на откосах высотой насыпи или глубиной выемки до 12 м, ширина лестничных маршей до 1 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м3 сборных железобетонных конструкций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Установка стальных сварных перил на мостах и путепроводах,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 перил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Укрепление откосов насыпных сооружений, конусов мостов и путепроводов </w:t>
            </w:r>
            <w:proofErr w:type="spellStart"/>
            <w:r w:rsidRPr="006E7BB3">
              <w:rPr>
                <w:rFonts w:ascii="ISOCPEUR" w:hAnsi="ISOCPEUR"/>
                <w:szCs w:val="24"/>
              </w:rPr>
              <w:t>геоячейками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типа "ПРУДОН- 494" с заполнением щебнем, с высотой ячеек 15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укрепляемой поверхности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2.55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Отсыпка конусов дренирующим грунтом,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камня в деле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141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прослойки из нетканого синтетического материала (НСМ) при укреплении откосов </w:t>
            </w:r>
            <w:proofErr w:type="spellStart"/>
            <w:r w:rsidRPr="006E7BB3">
              <w:rPr>
                <w:rFonts w:ascii="ISOCPEUR" w:hAnsi="ISOCPEUR"/>
                <w:szCs w:val="24"/>
              </w:rPr>
              <w:t>неподтопляемой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поверхности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2.55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Водоотвод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i/>
                <w:iCs/>
                <w:szCs w:val="24"/>
              </w:rPr>
              <w:t>Устройство сброса воды с проезжей части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Установка  лотков в откосах насыпи,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 лотка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1.975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водосбросных сооружений с проезжей части из продольных лотков из сборного бетона,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лотка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0.0913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основания под лотки щебеночного,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 м3 основания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2.77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водосбросных сооружений с проезжей части из гасителей на щебеночной подготовке,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гаситель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86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Укладка монолитного бетона,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м3 бетона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60.3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i/>
                <w:iCs/>
                <w:szCs w:val="24"/>
              </w:rPr>
            </w:pPr>
            <w:r w:rsidRPr="006E7BB3">
              <w:rPr>
                <w:rFonts w:ascii="ISOCPEUR" w:hAnsi="ISOCPEUR"/>
                <w:b/>
                <w:i/>
                <w:iCs/>
                <w:szCs w:val="24"/>
              </w:rPr>
              <w:t>УКЛАДКА КРУГЛЫХ ЖЕЛЕЗОБЕТОННЫХ ТРУБ(6ШТ)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Разработка грунта с погрузкой на автомобили-самосвалы экскаваторами с ковшом вместимостью 0,65 (0,5-1) м3, группа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0.077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подушки  под тело трубы из песчано-гравийной смеси,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подушки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0.77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Укладка звеньев одноочковых водопропускных железобетонных круглых труб с гидроизоляцией и конопаткой швов,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м3 железобетона звеньев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54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Разработка грунта с погрузкой на автомобили-самосвалы экскаваторами с ковшом вместимостью 0,65 (0,5-1) м3, группа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0.108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Разработка грунта в отвал экскаваторами &lt;драглайн&gt; или &lt;обратная лопата&gt; с ковшом вместимостью 0,65 (0,5-1) м3,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0.163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подушек под фундаменты опор мостов щебеночных,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подушки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подушек под оголовки из песчано-гравийной смеси,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подушки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0.65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Сооружение оголовков круглых водопропускных труб одноочковых отверстием 1-2 м с бетонным лотком и гидроизоляцией,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м3 сборных конструкций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51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Засыпка вручную траншей, пазух котлованов и ям, группа </w:t>
            </w:r>
            <w:r w:rsidRPr="006E7BB3">
              <w:rPr>
                <w:rFonts w:ascii="ISOCPEUR" w:hAnsi="ISOCPEUR"/>
                <w:szCs w:val="24"/>
              </w:rPr>
              <w:lastRenderedPageBreak/>
              <w:t xml:space="preserve">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>100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1.68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i/>
                <w:iCs/>
                <w:szCs w:val="24"/>
              </w:rPr>
            </w:pPr>
            <w:r w:rsidRPr="006E7BB3">
              <w:rPr>
                <w:rFonts w:ascii="ISOCPEUR" w:hAnsi="ISOCPEUR"/>
                <w:b/>
                <w:i/>
                <w:iCs/>
                <w:szCs w:val="24"/>
              </w:rPr>
              <w:lastRenderedPageBreak/>
              <w:t>УКРЕПЛЕНИЕ ВХОДНОГО И ВЫХОДНОГО ОГОЛОВКОВ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Разработка грунта с перемещением до 10 м бульдозерами мощностью 59 кВт (80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  <w:proofErr w:type="gramStart"/>
            <w:r w:rsidRPr="006E7BB3">
              <w:rPr>
                <w:rFonts w:ascii="ISOCPEUR" w:hAnsi="ISOCPEUR"/>
                <w:szCs w:val="24"/>
              </w:rPr>
              <w:t>группа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0.066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Разравнивание площадей бульдозерами мощностью 59 кВт (80л.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спланированной поверхности за 1 проход бульдозера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0.066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Укрепление поверхности матрацами &lt;Рено&gt;,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поверхности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27.6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каменной наброски или призмы,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камня в деле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0.174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Земляные работы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Снятие растительного  грунта с перемещением до 30 м бульдозерами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  <w:proofErr w:type="gramStart"/>
            <w:r w:rsidRPr="006E7BB3">
              <w:rPr>
                <w:rFonts w:ascii="ISOCPEUR" w:hAnsi="ISOCPEUR"/>
                <w:szCs w:val="24"/>
              </w:rPr>
              <w:t>группа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7.4891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Погрузка грунта на автомобили-самосвалы экскаваторами с ковшом вместимостью 0,5 (0,5-0,63) м3,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7.4891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Снятие растительного  грунта с перемещением до 10 м бульдозерами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  <w:proofErr w:type="gramStart"/>
            <w:r w:rsidRPr="006E7BB3">
              <w:rPr>
                <w:rFonts w:ascii="ISOCPEUR" w:hAnsi="ISOCPEUR"/>
                <w:szCs w:val="24"/>
              </w:rPr>
              <w:t>группа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12.1529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Погрузка грунта на автомобили-самосвалы экскаваторами с ковшом вместимостью 0,5 (0,5-0,63) м3,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12.1529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Срезка грунта с перемещением в насыпь до 50 м бульдозерами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  <w:proofErr w:type="gramStart"/>
            <w:r w:rsidRPr="006E7BB3">
              <w:rPr>
                <w:rFonts w:ascii="ISOCPEUR" w:hAnsi="ISOCPEUR"/>
                <w:szCs w:val="24"/>
              </w:rPr>
              <w:t>группа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0.94375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Погрузка на автомобили-самосвалы экскаваторами с ковшом вместимостью 0,5 (0,5-0,63) м3, группа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0.94375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Срезка торфа с перемещением до 10 м бульдозерами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  <w:proofErr w:type="gramStart"/>
            <w:r w:rsidRPr="006E7BB3">
              <w:rPr>
                <w:rFonts w:ascii="ISOCPEUR" w:hAnsi="ISOCPEUR"/>
                <w:szCs w:val="24"/>
              </w:rPr>
              <w:t>группа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7.346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Погрузка грунта на автомобили-самосвалы экскаваторами с ковшом вместимостью 0,5 (0,5-0,63) м3,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7.346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Выемка грунта для устройства кюветов экскаватором с погрузкой на автомобили-самосвалы</w:t>
            </w:r>
            <w:proofErr w:type="gramStart"/>
            <w:r w:rsidRPr="006E7BB3">
              <w:rPr>
                <w:rFonts w:ascii="ISOCPEUR" w:hAnsi="ISOCPEUR"/>
                <w:szCs w:val="24"/>
              </w:rPr>
              <w:t xml:space="preserve"> ,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группа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7.4485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Отсыпка  дорожных насыпей грейдер-элеваторами</w:t>
            </w:r>
            <w:proofErr w:type="gramStart"/>
            <w:r w:rsidRPr="006E7BB3">
              <w:rPr>
                <w:rFonts w:ascii="ISOCPEUR" w:hAnsi="ISOCPEUR"/>
                <w:szCs w:val="24"/>
              </w:rPr>
              <w:t xml:space="preserve"> ,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150.45805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Уплотнение грунта прицепными катками на пневмоколесном ходу 25 т на первый проход по одному следу при толщине слоя 25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уплотненного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150.45805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На каждый последующий проход по одному следу добавлять к расценке 01-02-001-01,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уплотненного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150.45805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Планировка откосов насыпей экскаватором,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спланированной площади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5.7576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Планировка откосов насыпи </w:t>
            </w:r>
            <w:proofErr w:type="spellStart"/>
            <w:r w:rsidRPr="006E7BB3">
              <w:rPr>
                <w:rFonts w:ascii="ISOCPEUR" w:hAnsi="ISOCPEUR"/>
                <w:szCs w:val="24"/>
              </w:rPr>
              <w:t>автогрейдероми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спланированной площади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37.1287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Погрузка грунта из временного отвала на автомобили-самосвалы экскаваторами с ковшом вместимостью 0,5 (0,5-0,63) м3, группа грунтов 1 для укрепления откосов насыпи и </w:t>
            </w:r>
            <w:r w:rsidRPr="006E7BB3">
              <w:rPr>
                <w:rFonts w:ascii="ISOCPEUR" w:hAnsi="ISOCPEUR"/>
                <w:szCs w:val="24"/>
              </w:rPr>
              <w:lastRenderedPageBreak/>
              <w:t xml:space="preserve">дна кюветов,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8.0936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 xml:space="preserve">Укрепление откосов насыпи противоэрозионными матами,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поверхности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2635.78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Укрепление откосов земляных сооружений посевом многолетних трав механизированным способом,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526.063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Укрепление дна кюветов посевом многолетних трав с подсыпкой растительной земли вручную,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13.45333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Погрузка грунта из временного отвала на автомобили-самосвалы экскаваторами с ковшом вместимостью 0,5 (0,5-0,63) м3, группа грунтов 1 для устройства берм,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1.461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берм растительным грунтом,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грунта уступа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14.61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Погрузка грунта из временного отвала на автомобили-самосвалы экскаваторами с ковшом вместимостью 0,5 (0,5-0,63) м3, группа грунтов 1 для устройства газонов,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0.3611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Подготовка почвы для устройства партерного и обыкновенного газона с внесением растительной земли слоем 15 см механизированным способом,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18.056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Посев газонов партерных, мавританских и обыкновенных вручную,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18.056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Дорожные работы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Установка природных бортовых гранитных камней типа 3ГП, бортового камня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Установка бортовых камней бетонных при других видах покрытий, бортового камня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44.22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i/>
                <w:iCs/>
                <w:szCs w:val="24"/>
              </w:rPr>
            </w:pPr>
            <w:r w:rsidRPr="006E7BB3">
              <w:rPr>
                <w:rFonts w:ascii="ISOCPEUR" w:hAnsi="ISOCPEUR"/>
                <w:b/>
                <w:i/>
                <w:iCs/>
                <w:szCs w:val="24"/>
              </w:rPr>
              <w:t>ПРОЕЗЖАЯ ЧАСТЬ (ТИП</w:t>
            </w:r>
            <w:proofErr w:type="gramStart"/>
            <w:r w:rsidRPr="006E7BB3">
              <w:rPr>
                <w:rFonts w:ascii="ISOCPEUR" w:hAnsi="ISOCPEUR"/>
                <w:b/>
                <w:i/>
                <w:iCs/>
                <w:szCs w:val="24"/>
              </w:rPr>
              <w:t>1</w:t>
            </w:r>
            <w:proofErr w:type="gramEnd"/>
            <w:r w:rsidRPr="006E7BB3">
              <w:rPr>
                <w:rFonts w:ascii="ISOCPEUR" w:hAnsi="ISOCPEUR"/>
                <w:b/>
                <w:i/>
                <w:iCs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подстилающих и выравнивающих слоев оснований из песка,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материала основания (в плотном теле)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194.251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оснований толщиной 15 см из щебня фракции 40-70 мм при укатке каменных материалов с пределом прочности на сжатие до 68,6 МПа (700 кгс/см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) верхнего слоя двухслойных,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основания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7.954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оснований толщиной 15 см из щебня фракции 40-70 мм при укатке каменных материалов с пределом прочности на сжатие до 68,6 МПа (700 кгс/см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) нижнего слоя двухслойных,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основания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7.954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покрытия толщиной 4 см из горячих асфальтобетонных смесей пористых крупнозернистых, плотность каменных материалов 3 т/м3 и боле</w:t>
            </w:r>
            <w:proofErr w:type="gramStart"/>
            <w:r w:rsidRPr="006E7BB3">
              <w:rPr>
                <w:rFonts w:ascii="ISOCPEUR" w:hAnsi="ISOCPEUR"/>
                <w:szCs w:val="24"/>
              </w:rPr>
              <w:t>е(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слоем 8см),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26.2769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покрытия толщиной 4 см из горячих асфальтобетонных смесей пористых крупнозернистых, плотность каменных материалов 3 т/м3 и боле</w:t>
            </w:r>
            <w:proofErr w:type="gramStart"/>
            <w:r w:rsidRPr="006E7BB3">
              <w:rPr>
                <w:rFonts w:ascii="ISOCPEUR" w:hAnsi="ISOCPEUR"/>
                <w:szCs w:val="24"/>
              </w:rPr>
              <w:t>е(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слоем 6см),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26.2769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покрытия толщиной 4 см из горячих асфальтобетонных смесей плотных мелкозернистых типа АБВ, плотность каменных материалов 2,5-2,9 т/м3(слоем 5см),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26.2769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i/>
                <w:iCs/>
                <w:szCs w:val="24"/>
              </w:rPr>
            </w:pPr>
            <w:r w:rsidRPr="006E7BB3">
              <w:rPr>
                <w:rFonts w:ascii="ISOCPEUR" w:hAnsi="ISOCPEUR"/>
                <w:b/>
                <w:i/>
                <w:iCs/>
                <w:szCs w:val="24"/>
              </w:rPr>
              <w:t>ПРОЕЗЖАЯ ЧАСТЬ (ТИП</w:t>
            </w:r>
            <w:proofErr w:type="gramStart"/>
            <w:r w:rsidRPr="006E7BB3">
              <w:rPr>
                <w:rFonts w:ascii="ISOCPEUR" w:hAnsi="ISOCPEUR"/>
                <w:b/>
                <w:i/>
                <w:iCs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b/>
                <w:i/>
                <w:iCs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покрытия толщиной 4 см из горячих асфальтобетонных смесей плотных мелкозернистых типа </w:t>
            </w:r>
            <w:r w:rsidRPr="006E7BB3">
              <w:rPr>
                <w:rFonts w:ascii="ISOCPEUR" w:hAnsi="ISOCPEUR"/>
                <w:szCs w:val="24"/>
              </w:rPr>
              <w:lastRenderedPageBreak/>
              <w:t xml:space="preserve">АБВ, плотность каменных материалов 2,5-2,9 т/м3(слоем 5см),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1.9929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>Устройство покрытия толщиной 4 см из горячих асфальтобетонных смесей пористых крупнозернистых, плотность каменных материалов 3 т/м3 и боле</w:t>
            </w:r>
            <w:proofErr w:type="gramStart"/>
            <w:r w:rsidRPr="006E7BB3">
              <w:rPr>
                <w:rFonts w:ascii="ISOCPEUR" w:hAnsi="ISOCPEUR"/>
                <w:szCs w:val="24"/>
              </w:rPr>
              <w:t>е(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слоем 6см),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1.9929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i/>
                <w:iCs/>
                <w:szCs w:val="24"/>
              </w:rPr>
            </w:pPr>
            <w:r w:rsidRPr="006E7BB3">
              <w:rPr>
                <w:rFonts w:ascii="ISOCPEUR" w:hAnsi="ISOCPEUR"/>
                <w:b/>
                <w:i/>
                <w:iCs/>
                <w:szCs w:val="24"/>
              </w:rPr>
              <w:t>ПРИСЫПНЫЕ ОБОЧИНЫ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присыпных обочин  бульдозерами с перемещением грунта до 20 м,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5.9395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Укладка </w:t>
            </w:r>
            <w:proofErr w:type="spellStart"/>
            <w:r w:rsidRPr="006E7BB3">
              <w:rPr>
                <w:rFonts w:ascii="ISOCPEUR" w:hAnsi="ISOCPEUR"/>
                <w:szCs w:val="24"/>
              </w:rPr>
              <w:t>геосетки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на стыке </w:t>
            </w:r>
            <w:proofErr w:type="spellStart"/>
            <w:r w:rsidRPr="006E7BB3">
              <w:rPr>
                <w:rFonts w:ascii="ISOCPEUR" w:hAnsi="ISOCPEUR"/>
                <w:szCs w:val="24"/>
              </w:rPr>
              <w:t>сущест</w:t>
            </w:r>
            <w:proofErr w:type="gramStart"/>
            <w:r w:rsidRPr="006E7BB3">
              <w:rPr>
                <w:rFonts w:ascii="ISOCPEUR" w:hAnsi="ISOCPEUR"/>
                <w:szCs w:val="24"/>
              </w:rPr>
              <w:t>.и</w:t>
            </w:r>
            <w:proofErr w:type="spellEnd"/>
            <w:proofErr w:type="gramEnd"/>
            <w:r w:rsidRPr="006E7BB3">
              <w:rPr>
                <w:rFonts w:ascii="ISOCPEUR" w:hAnsi="ISOCPEUR"/>
                <w:szCs w:val="24"/>
              </w:rPr>
              <w:t xml:space="preserve"> новой конструкции,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0.2084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Пересечения и примыкания Разборка покрытий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Срезка поверхностного слоя асфальтобетонных дорожных покрытий методом холодного фрезерования при ширине барабана фрезы 2000 мм, толщина слоя 5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10.46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Разборка покрытий  щебеночных обочин,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конструкций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0.55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Пересечения и примыкания Земляные работы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Снятие растительного  грунта с перемещением до 30 м бульдозерами мощностью 79 кВт (108 л.</w:t>
            </w:r>
            <w:proofErr w:type="gramStart"/>
            <w:r w:rsidRPr="006E7BB3">
              <w:rPr>
                <w:rFonts w:ascii="ISOCPEUR" w:hAnsi="ISOCPEUR"/>
                <w:szCs w:val="24"/>
              </w:rPr>
              <w:t>с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.), </w:t>
            </w:r>
            <w:proofErr w:type="gramStart"/>
            <w:r w:rsidRPr="006E7BB3">
              <w:rPr>
                <w:rFonts w:ascii="ISOCPEUR" w:hAnsi="ISOCPEUR"/>
                <w:szCs w:val="24"/>
              </w:rPr>
              <w:t>группа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4.897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Погрузка грунта на автомобили-самосвалы экскаваторами с ковшом вместимостью 0,5 (0,5-0,63) м3,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4.897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Разработка грунта в отвал экскаваторами &lt;драглайн&gt; или &lt;обратная лопата&gt; с ковшом вместимостью 0,5 (0,5-0,63) м3, группа грунтов 2с перемещением в насыпь,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0.0304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Отсыпка  насыпи грейдер-элеваторами</w:t>
            </w:r>
            <w:proofErr w:type="gramStart"/>
            <w:r w:rsidRPr="006E7BB3">
              <w:rPr>
                <w:rFonts w:ascii="ISOCPEUR" w:hAnsi="ISOCPEUR"/>
                <w:szCs w:val="24"/>
              </w:rPr>
              <w:t xml:space="preserve"> ,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11.767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Уплотнение грунта прицепными катками на пневмоколесном ходу 25 т на первый проход по одному следу при толщине слоя 25 см,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уплотненного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11.767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Планировка откосов насыпей экскаватором,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спланированной площади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13.161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Планировка откосов насыпей автогрейдером,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спланированной площади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0.818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Погрузка грунта из временного отвала на автомобили-самосвалы экскаваторами с ковшом вместимостью 0,5 (0,5-0,63) м3, группа грунтов 1 для укрепления откосов насыпи,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2.097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Укрепление откосов земляных сооружений посевом многолетних трав механизированным способом,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139.79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Укрепление дна кюветов посевом многолетних трав с подсыпкой растительной земли вручную,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2.03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Погрузка грунта из временного отвала на автомобили-самосвалы экскаваторами с ковшом вместимостью 0,5 (0,5-0,63) м3, группа грунтов 1 для укрепления дна кюветов,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0.0304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берм растительным грунтом, группа грунтов 1, уступа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3.44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Погрузка грунта из временного отвала на автомобили-самосвалы экскаваторами с ковшом вместимостью 0,5 (0,5-</w:t>
            </w:r>
            <w:r w:rsidRPr="006E7BB3">
              <w:rPr>
                <w:rFonts w:ascii="ISOCPEUR" w:hAnsi="ISOCPEUR"/>
                <w:szCs w:val="24"/>
              </w:rPr>
              <w:lastRenderedPageBreak/>
              <w:t xml:space="preserve">0,63) м3, группа грунтов 1 для устройства берм,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0.344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lastRenderedPageBreak/>
              <w:t>Пересечения и примыкания Водоотвод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i/>
                <w:iCs/>
                <w:szCs w:val="24"/>
              </w:rPr>
              <w:t>УСТРОЙСТВО СБРОСА ВОДЫ С ПРОЕЗЖЕЙ ЧАСТИ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Установка  лотков в откосах насыпи,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 лотка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водосбросных сооружений с проезжей части из продольных лотков из сборного бетона,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лотка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0.0154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основания под лотки щебеночного,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 м3 основания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водосбросных сооружений с проезжей части из гасителей на щебеночной подготовке,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гаситель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Укладка монолитного бетона,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м3 бетона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4.9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Пересечения и примыкания Дорожные работы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Установка бортовых камней бетонных при других видах покрытий,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 бортового камня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4.99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i/>
                <w:iCs/>
                <w:szCs w:val="24"/>
              </w:rPr>
            </w:pPr>
            <w:r w:rsidRPr="006E7BB3">
              <w:rPr>
                <w:rFonts w:ascii="ISOCPEUR" w:hAnsi="ISOCPEUR"/>
                <w:b/>
                <w:i/>
                <w:iCs/>
                <w:szCs w:val="24"/>
              </w:rPr>
              <w:t>ПРОЕЗЖАЯ ЧАСТЬ (ТИП</w:t>
            </w:r>
            <w:proofErr w:type="gramStart"/>
            <w:r w:rsidRPr="006E7BB3">
              <w:rPr>
                <w:rFonts w:ascii="ISOCPEUR" w:hAnsi="ISOCPEUR"/>
                <w:b/>
                <w:i/>
                <w:iCs/>
                <w:szCs w:val="24"/>
              </w:rPr>
              <w:t>1</w:t>
            </w:r>
            <w:proofErr w:type="gramEnd"/>
            <w:r w:rsidRPr="006E7BB3">
              <w:rPr>
                <w:rFonts w:ascii="ISOCPEUR" w:hAnsi="ISOCPEUR"/>
                <w:b/>
                <w:i/>
                <w:iCs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подстилающих и выравнивающих слоев оснований из песка,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материала основания (в плотном теле)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6.8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оснований толщиной 15 см из щебня фракции 40-70 мм при укатке каменных материалов с пределом прочности на сжатие до 68,6 МПа (700 кгс/см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) верхнего слоя двухслойных,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основания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1.7554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оснований толщиной 15 см из щебня фракции 40-70 мм при укатке каменных материалов с пределом прочности на сжатие до 68,6 МПа (700 кгс/см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) нижнего слоя двухслойных,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основания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1.7554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покрытия толщиной 4 см из горячих асфальтобетонных смесей пористых крупнозернистых, плотность каменных материалов 3 т/м3 и боле</w:t>
            </w:r>
            <w:proofErr w:type="gramStart"/>
            <w:r w:rsidRPr="006E7BB3">
              <w:rPr>
                <w:rFonts w:ascii="ISOCPEUR" w:hAnsi="ISOCPEUR"/>
                <w:szCs w:val="24"/>
              </w:rPr>
              <w:t>е(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слоем 8см),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1.7554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покрытия толщиной 4 см из горячих асфальтобетонных смесей пористых крупнозернистых, плотность каменных материалов 3 т/м3 и боле</w:t>
            </w:r>
            <w:proofErr w:type="gramStart"/>
            <w:r w:rsidRPr="006E7BB3">
              <w:rPr>
                <w:rFonts w:ascii="ISOCPEUR" w:hAnsi="ISOCPEUR"/>
                <w:szCs w:val="24"/>
              </w:rPr>
              <w:t>е(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слоем 5см),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1.7554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покрытия толщиной 4 см из горячих асфальтобетонных смесей плотных мелкозернистых типа АБВ, плотность каменных материалов 2,5-2,9 т/м3(слоем 5см),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1.7554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i/>
                <w:iCs/>
                <w:szCs w:val="24"/>
              </w:rPr>
            </w:pPr>
            <w:r w:rsidRPr="006E7BB3">
              <w:rPr>
                <w:rFonts w:ascii="ISOCPEUR" w:hAnsi="ISOCPEUR"/>
                <w:b/>
                <w:i/>
                <w:iCs/>
                <w:szCs w:val="24"/>
              </w:rPr>
              <w:t>ПРОЕЗЖАЯ ЧАСТЬ (ТИП</w:t>
            </w:r>
            <w:proofErr w:type="gramStart"/>
            <w:r w:rsidRPr="006E7BB3">
              <w:rPr>
                <w:rFonts w:ascii="ISOCPEUR" w:hAnsi="ISOCPEUR"/>
                <w:b/>
                <w:i/>
                <w:iCs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b/>
                <w:i/>
                <w:iCs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покрытия толщиной 4 см из горячих асфальтобетонных смесей плотных мелкозернистых типа АБВ, плотность каменных материалов 2,5-2,9 т/м3(слоем 5см) на вязком битуме БНД,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0.7093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покрытия толщиной 4 см из горячих асфальтобетонных смесей пористых крупнозернистых, плотность каменных материалов 3 т/м3 и боле</w:t>
            </w:r>
            <w:proofErr w:type="gramStart"/>
            <w:r w:rsidRPr="006E7BB3">
              <w:rPr>
                <w:rFonts w:ascii="ISOCPEUR" w:hAnsi="ISOCPEUR"/>
                <w:szCs w:val="24"/>
              </w:rPr>
              <w:t>е(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слоем 6см),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0.7093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i/>
                <w:iCs/>
                <w:szCs w:val="24"/>
              </w:rPr>
            </w:pPr>
            <w:r w:rsidRPr="006E7BB3">
              <w:rPr>
                <w:rFonts w:ascii="ISOCPEUR" w:hAnsi="ISOCPEUR"/>
                <w:b/>
                <w:i/>
                <w:iCs/>
                <w:szCs w:val="24"/>
              </w:rPr>
              <w:t>ПРИСЫПНЫЕ ОБОЧИНЫ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присыпных обочин  бульдозерами с перемещением грунта до 20 м,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0.68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Укладка </w:t>
            </w:r>
            <w:proofErr w:type="spellStart"/>
            <w:r w:rsidRPr="006E7BB3">
              <w:rPr>
                <w:rFonts w:ascii="ISOCPEUR" w:hAnsi="ISOCPEUR"/>
                <w:szCs w:val="24"/>
              </w:rPr>
              <w:t>геосетки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на стыке </w:t>
            </w:r>
            <w:proofErr w:type="spellStart"/>
            <w:r w:rsidRPr="006E7BB3">
              <w:rPr>
                <w:rFonts w:ascii="ISOCPEUR" w:hAnsi="ISOCPEUR"/>
                <w:szCs w:val="24"/>
              </w:rPr>
              <w:t>сущест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. и </w:t>
            </w:r>
            <w:proofErr w:type="gramStart"/>
            <w:r w:rsidRPr="006E7BB3">
              <w:rPr>
                <w:rFonts w:ascii="ISOCPEUR" w:hAnsi="ISOCPEUR"/>
                <w:szCs w:val="24"/>
              </w:rPr>
              <w:t>новой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</w:t>
            </w:r>
            <w:proofErr w:type="spellStart"/>
            <w:r w:rsidRPr="006E7BB3">
              <w:rPr>
                <w:rFonts w:ascii="ISOCPEUR" w:hAnsi="ISOCPEUR"/>
                <w:szCs w:val="24"/>
              </w:rPr>
              <w:t>конструк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.,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0.151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Обустройство дороги Технические средства организации дорожного движения на период эксплуатации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 xml:space="preserve">Разработка грунта в отвал экскаваторами &lt;драглайн&gt; или &lt;обратная лопата&gt; с ковшом вместимостью 0,65 (0,5-1) м3,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0.01658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основания под фундаменты щебеночного,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м3 основания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3.28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Установка дорожных знаков на сборных железобетонных фундаментах и металлических стойках массой свыше 100 кг,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 стоек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Засыпка вручную траншей, пазух котлованов и ям, группа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0.0569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берм под фундаменты ФМ</w:t>
            </w:r>
            <w:proofErr w:type="gramStart"/>
            <w:r w:rsidRPr="006E7BB3">
              <w:rPr>
                <w:rFonts w:ascii="ISOCPEUR" w:hAnsi="ISOCPEUR"/>
                <w:szCs w:val="24"/>
              </w:rPr>
              <w:t>6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бульдозерами с перемещением грунта до 20 м, группа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0.03393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Уплотнение грунта пневматическими трамбовками, группа грунтов 1-2,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уплотненного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0.4482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Установка дорожных знаков на металлических рамных конструкциях П-образных,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 рамных конструкций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7.286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удерживающих металлических барьерных ограждений дорожной группы /У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,У3/,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 металлоконструкций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34.6968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удерживающих металлических барьерных ограждений дорожной группы /начальный и конечный участок дорожного ограждения/,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 металлоконструкций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0.00984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Обустройство дороги Дорожные разметки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Разметка проезжей части термопластиком линией шириной 0,1 м сплошной,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км линии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5.56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Разметка проезжей части термопластиком линией шириной 0,1 м две сплошные,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км линии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0.082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Разметка проезжей части термопластиком линией шириной 0,1 м пунктирной, шаг 1:3,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км линии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1.83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Разметка проезжей части термопластиком линией шириной 0,1 м пунктирной, шаг 3:1,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км линии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0.44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Разметка проезжей части термопластиком линией шириной 0,1 м пунктирной, шаг 0,5:0,5,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км линии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Разметка проезжей части термопластиком линией шириной 0,20 м пунктирной, шаг 1:3,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км линии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Разметка проезжей части термопластиком линией шириной 0,1 м сплошной,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км линии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Разметка проезжей части термопластиком линией шириной 0,1 м пунктирной, шаг 3:1,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км линии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Разметка проезжей части термопластиком линией шириной 0,1 м сплошной,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км линии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1.273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Обустройство дороги Автобусные остановки (2шт.)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Установка бортовых камней бетонных при других видах покрытий,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 бортового камня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1.24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подстилающих и выравнивающих слоев оснований из песка,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материала основания (в плотном теле)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1.952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оснований толщиной 15 см из щебня фракции 40-70 мм при укатке каменных материалов с пределом прочности на сжатие до 68,6 МПа (700 кгс/см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) верхнего слоя двухслойных,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основания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0.285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оснований толщиной 15 см из щебня фракции </w:t>
            </w:r>
            <w:r w:rsidRPr="006E7BB3">
              <w:rPr>
                <w:rFonts w:ascii="ISOCPEUR" w:hAnsi="ISOCPEUR"/>
                <w:szCs w:val="24"/>
              </w:rPr>
              <w:lastRenderedPageBreak/>
              <w:t>40-70 мм при укатке каменных материалов с пределом прочности на сжатие до 68,6 МПа (700 кгс/см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) нижнего слоя двухслойных,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основания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0.285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>Устройство покрытия толщиной 4 см из горячих асфальтобетонных смесей пористых крупнозернистых, плотность каменных материалов 3 т/м3 и боле</w:t>
            </w:r>
            <w:proofErr w:type="gramStart"/>
            <w:r w:rsidRPr="006E7BB3">
              <w:rPr>
                <w:rFonts w:ascii="ISOCPEUR" w:hAnsi="ISOCPEUR"/>
                <w:szCs w:val="24"/>
              </w:rPr>
              <w:t>е(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толщ.8см),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0.264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покрытия толщиной 4 см из горячих асфальтобетонных смесей пористых крупнозернистых, плотность каменных материалов 3 т/м3 и боле</w:t>
            </w:r>
            <w:proofErr w:type="gramStart"/>
            <w:r w:rsidRPr="006E7BB3">
              <w:rPr>
                <w:rFonts w:ascii="ISOCPEUR" w:hAnsi="ISOCPEUR"/>
                <w:szCs w:val="24"/>
              </w:rPr>
              <w:t>е(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толщ.6см),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0.264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покрытия толщиной 4 см из горячих асфальтобетонных смесей плотных мелкозернистых типа АБВ, плотность каменных материалов 2,5-2,9 т/м3(5см),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0.264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i/>
                <w:iCs/>
                <w:szCs w:val="24"/>
              </w:rPr>
            </w:pPr>
            <w:r w:rsidRPr="006E7BB3">
              <w:rPr>
                <w:rFonts w:ascii="ISOCPEUR" w:hAnsi="ISOCPEUR"/>
                <w:b/>
                <w:i/>
                <w:iCs/>
                <w:szCs w:val="24"/>
              </w:rPr>
              <w:t>ПОСАДОЧНЫЕ ПЛОЩАДКИ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оснований толщиной 15 см из щебня фракции 40-70 мм при укатке каменных материалов с пределом прочности на сжатие до 68,6 МПа (700 кгс/см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) однослойных,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основания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0.104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покрытия толщиной 4 см из горячих асфальтобетонных смесей высокопористых мелкозернистых, плотность каменных материалов 2,5-2,9 т/м3,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0.104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покрытия  толщиной 4 см из горячих асфальтобетонных смесей плотных песчаных типа ГД, плотность каменных материалов 2,5-2,9-3 т/м3,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0.104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Обустройство дороги Устройство тротуаров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Устройство оснований толщиной 15 см из щебня фракции 40-70 мм при укатке каменных материалов с пределом прочности на сжатие до 68,6 МПа (700 кгс/см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) однослойных,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основания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2.4258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покрытия толщиной 4 см из горячих асфальтобетонных смесей высокопористых мелкозернистых, плотность каменных материалов 2,5-2,9 т/м3,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2.4258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покрытия  толщиной 4 см из горячих асфальтобетонных смесей плотных песчаных типа ГД, плотность каменных материалов 2,5-2,9-3 т/м3,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 покрытия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2.4258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Переустройство сети наружного освещения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Разбивка трассы кабеля,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км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2.689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Бурение ям, группа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0.98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основания под фундаменты гравийного,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м3 основания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3.8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Установка стальных конструкций, остающихся в теле бетона,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Монтаж металлических </w:t>
            </w:r>
            <w:proofErr w:type="spellStart"/>
            <w:r w:rsidRPr="006E7BB3">
              <w:rPr>
                <w:rFonts w:ascii="ISOCPEUR" w:hAnsi="ISOCPEUR"/>
                <w:szCs w:val="24"/>
              </w:rPr>
              <w:t>опор</w:t>
            </w:r>
            <w:proofErr w:type="gramStart"/>
            <w:r w:rsidRPr="006E7BB3">
              <w:rPr>
                <w:rFonts w:ascii="ISOCPEUR" w:hAnsi="ISOCPEUR"/>
                <w:szCs w:val="24"/>
              </w:rPr>
              <w:t>,о</w:t>
            </w:r>
            <w:proofErr w:type="gramEnd"/>
            <w:r w:rsidRPr="006E7BB3">
              <w:rPr>
                <w:rFonts w:ascii="ISOCPEUR" w:hAnsi="ISOCPEUR"/>
                <w:szCs w:val="24"/>
              </w:rPr>
              <w:t>крашенных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в заводских условиях,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 конструкций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17.83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Монтаж металлических </w:t>
            </w:r>
            <w:proofErr w:type="spellStart"/>
            <w:r w:rsidRPr="006E7BB3">
              <w:rPr>
                <w:rFonts w:ascii="ISOCPEUR" w:hAnsi="ISOCPEUR"/>
                <w:szCs w:val="24"/>
              </w:rPr>
              <w:t>опор</w:t>
            </w:r>
            <w:proofErr w:type="gramStart"/>
            <w:r w:rsidRPr="006E7BB3">
              <w:rPr>
                <w:rFonts w:ascii="ISOCPEUR" w:hAnsi="ISOCPEUR"/>
                <w:szCs w:val="24"/>
              </w:rPr>
              <w:t>,о</w:t>
            </w:r>
            <w:proofErr w:type="gramEnd"/>
            <w:r w:rsidRPr="006E7BB3">
              <w:rPr>
                <w:rFonts w:ascii="ISOCPEUR" w:hAnsi="ISOCPEUR"/>
                <w:szCs w:val="24"/>
              </w:rPr>
              <w:t>крашенных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в заводских условиях,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на путепроводе, 1 т конструкций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1.2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0.4536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Засыпка вручную траншей, пазух котлованов и ям, группа грунтов 1,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 м3 грунта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0.3902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Затягивание провода в проложенные трубы и металлические рукава первого одножильного или многожильного в общей оплетке, суммарное сечение до 6 </w:t>
            </w:r>
            <w:r w:rsidRPr="006E7BB3">
              <w:rPr>
                <w:rFonts w:ascii="ISOCPEUR" w:hAnsi="ISOCPEUR"/>
                <w:szCs w:val="24"/>
              </w:rPr>
              <w:lastRenderedPageBreak/>
              <w:t>мм</w:t>
            </w:r>
            <w:proofErr w:type="gramStart"/>
            <w:r w:rsidRPr="006E7BB3">
              <w:rPr>
                <w:rFonts w:ascii="ISOCPEUR" w:hAnsi="ISOCPEUR"/>
                <w:szCs w:val="24"/>
              </w:rPr>
              <w:t>2</w:t>
            </w:r>
            <w:proofErr w:type="gramEnd"/>
            <w:r w:rsidRPr="006E7BB3">
              <w:rPr>
                <w:rFonts w:ascii="ISOCPEUR" w:hAnsi="ISOCPEUR"/>
                <w:szCs w:val="24"/>
              </w:rPr>
              <w:t xml:space="preserve">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>100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2.44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lastRenderedPageBreak/>
              <w:t xml:space="preserve">Устройство трубопроводов из полиэтиленовых труб до 2 отверстий,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канало-километр трубопровода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0.26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Устройство трубопроводов из асбестоцементных труб с соединением полиэтиленовыми муфтами до 2 отверстий,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1канало-километр трубопровода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0.046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Подвеска самонесущих изолированных проводов (СИП-2А) напряжением от 0,4 кВ до 1 кВ (со снятием напряжения) при количестве 29 опор с использованием автогидроподъемника,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1000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2.619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Подключение уличного освещения,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узел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98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Установка светильников с лампами люминесцентными,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светильник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Присоединение СИП к голым проводам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узел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4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Основное ответвление  СИП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узел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Соединение СИП с силовым кабелем,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узел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b/>
                <w:szCs w:val="24"/>
              </w:rPr>
            </w:pPr>
            <w:r w:rsidRPr="006E7BB3">
              <w:rPr>
                <w:rFonts w:ascii="ISOCPEUR" w:hAnsi="ISOCPEUR"/>
                <w:b/>
                <w:szCs w:val="24"/>
              </w:rPr>
              <w:t>Технические средства организации дорожного движения на время производства работ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Установка и демонтаж дорожных знаков на сборных железобетонных фундаментах и металлических стойках массой свыше 100 кг,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 т стоек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7.6296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Знаки дорожные на оцинкованной подоснове со </w:t>
            </w:r>
            <w:proofErr w:type="spellStart"/>
            <w:r w:rsidRPr="006E7BB3">
              <w:rPr>
                <w:rFonts w:ascii="ISOCPEUR" w:hAnsi="ISOCPEUR"/>
                <w:szCs w:val="24"/>
              </w:rPr>
              <w:t>световозвращающей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пленкой предписывающие, круг диаметром 700 мм, тип 4.1.1-4.7,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9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Знаки дорожные на оцинкованной подоснове со </w:t>
            </w:r>
            <w:proofErr w:type="spellStart"/>
            <w:r w:rsidRPr="006E7BB3">
              <w:rPr>
                <w:rFonts w:ascii="ISOCPEUR" w:hAnsi="ISOCPEUR"/>
                <w:szCs w:val="24"/>
              </w:rPr>
              <w:t>световозвращающей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пленкой особых предписаний, размером 900х600 мм, тип 5.16-5.18, 5.21, 5.22, 5.27-5.34,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Знаки дорожные на оцинкованной подоснове со </w:t>
            </w:r>
            <w:proofErr w:type="spellStart"/>
            <w:r w:rsidRPr="006E7BB3">
              <w:rPr>
                <w:rFonts w:ascii="ISOCPEUR" w:hAnsi="ISOCPEUR"/>
                <w:szCs w:val="24"/>
              </w:rPr>
              <w:t>световозвращающей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пленкой приоритета, круг диаметром 700 мм, тип 2.6,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2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Знаки дорожные на оцинкованной подоснове со </w:t>
            </w:r>
            <w:proofErr w:type="spellStart"/>
            <w:r w:rsidRPr="006E7BB3">
              <w:rPr>
                <w:rFonts w:ascii="ISOCPEUR" w:hAnsi="ISOCPEUR"/>
                <w:szCs w:val="24"/>
              </w:rPr>
              <w:t>световозвращающей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пленкой приоритета, размером 700х700 мм, тип 2.1, 2.2, 2.7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Знаки дорожные на оцинкованной подоснове со </w:t>
            </w:r>
            <w:proofErr w:type="spellStart"/>
            <w:r w:rsidRPr="006E7BB3">
              <w:rPr>
                <w:rFonts w:ascii="ISOCPEUR" w:hAnsi="ISOCPEUR"/>
                <w:szCs w:val="24"/>
              </w:rPr>
              <w:t>световозвращающей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пленкой дополнительной информации, размером 350х700 мм, тип 8.1.1, 8.1.3-8.12, 8.14-8.21.3,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15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Знаки дорожные на оцинкованной подоснове со </w:t>
            </w:r>
            <w:proofErr w:type="spellStart"/>
            <w:r w:rsidRPr="006E7BB3">
              <w:rPr>
                <w:rFonts w:ascii="ISOCPEUR" w:hAnsi="ISOCPEUR"/>
                <w:szCs w:val="24"/>
              </w:rPr>
              <w:t>световозвращающей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пленкой предупреждающие, размером 1200х1200х1200 мм, тип 1.1, 1.2, 1.5-1.33,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18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Знаки дорожные на оцинкованной подоснове со </w:t>
            </w:r>
            <w:proofErr w:type="spellStart"/>
            <w:r w:rsidRPr="006E7BB3">
              <w:rPr>
                <w:rFonts w:ascii="ISOCPEUR" w:hAnsi="ISOCPEUR"/>
                <w:szCs w:val="24"/>
              </w:rPr>
              <w:t>световозвращающей</w:t>
            </w:r>
            <w:proofErr w:type="spellEnd"/>
            <w:r w:rsidRPr="006E7BB3">
              <w:rPr>
                <w:rFonts w:ascii="ISOCPEUR" w:hAnsi="ISOCPEUR"/>
                <w:szCs w:val="24"/>
              </w:rPr>
              <w:t xml:space="preserve"> пленкой запрещающие, круг диаметром 900 мм, тип 3.1-3.9, 3.11-3.33,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13</w:t>
            </w:r>
          </w:p>
        </w:tc>
      </w:tr>
      <w:tr w:rsidR="006E7BB3" w:rsidRPr="006E7BB3" w:rsidTr="006E7BB3">
        <w:trPr>
          <w:trHeight w:val="227"/>
          <w:jc w:val="center"/>
        </w:trPr>
        <w:tc>
          <w:tcPr>
            <w:tcW w:w="6313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 xml:space="preserve">Фонарь сигнальный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BB3" w:rsidRPr="006E7BB3" w:rsidRDefault="006E7BB3" w:rsidP="006E7BB3">
            <w:pPr>
              <w:pStyle w:val="a4"/>
              <w:ind w:right="134" w:firstLine="284"/>
              <w:jc w:val="center"/>
              <w:rPr>
                <w:rFonts w:ascii="ISOCPEUR" w:hAnsi="ISOCPEUR"/>
                <w:szCs w:val="24"/>
              </w:rPr>
            </w:pPr>
            <w:r w:rsidRPr="006E7BB3">
              <w:rPr>
                <w:rFonts w:ascii="ISOCPEUR" w:hAnsi="ISOCPEUR"/>
                <w:szCs w:val="24"/>
              </w:rPr>
              <w:t>74</w:t>
            </w:r>
          </w:p>
        </w:tc>
      </w:tr>
    </w:tbl>
    <w:p w:rsidR="007E2F27" w:rsidRDefault="007E2F27" w:rsidP="00884038">
      <w:pPr>
        <w:pStyle w:val="a4"/>
        <w:ind w:right="134" w:firstLine="284"/>
        <w:jc w:val="both"/>
        <w:rPr>
          <w:rFonts w:ascii="ISOCPEUR" w:hAnsi="ISOCPEUR"/>
          <w:szCs w:val="24"/>
        </w:rPr>
      </w:pPr>
    </w:p>
    <w:p w:rsidR="006E7BB3" w:rsidRDefault="006E7BB3" w:rsidP="00884038">
      <w:pPr>
        <w:pStyle w:val="a4"/>
        <w:ind w:right="134" w:firstLine="284"/>
        <w:jc w:val="both"/>
        <w:rPr>
          <w:rFonts w:ascii="ISOCPEUR" w:hAnsi="ISOCPEUR"/>
          <w:szCs w:val="24"/>
        </w:rPr>
      </w:pPr>
    </w:p>
    <w:p w:rsidR="006E7BB3" w:rsidRDefault="006E7BB3" w:rsidP="00884038">
      <w:pPr>
        <w:pStyle w:val="a4"/>
        <w:ind w:right="134" w:firstLine="284"/>
        <w:jc w:val="both"/>
        <w:rPr>
          <w:rFonts w:ascii="ISOCPEUR" w:hAnsi="ISOCPEUR"/>
          <w:szCs w:val="24"/>
        </w:rPr>
      </w:pPr>
    </w:p>
    <w:p w:rsidR="006E7BB3" w:rsidRPr="00884038" w:rsidRDefault="006E7BB3" w:rsidP="00884038">
      <w:pPr>
        <w:pStyle w:val="a4"/>
        <w:ind w:right="134" w:firstLine="284"/>
        <w:jc w:val="both"/>
        <w:rPr>
          <w:rFonts w:ascii="ISOCPEUR" w:hAnsi="ISOCPEUR"/>
          <w:szCs w:val="24"/>
        </w:rPr>
      </w:pPr>
    </w:p>
    <w:sectPr w:rsidR="006E7BB3" w:rsidRPr="00884038" w:rsidSect="006E7BB3">
      <w:headerReference w:type="default" r:id="rId12"/>
      <w:footerReference w:type="default" r:id="rId13"/>
      <w:pgSz w:w="11900" w:h="16820" w:code="9"/>
      <w:pgMar w:top="567" w:right="567" w:bottom="1418" w:left="1418" w:header="0" w:footer="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2B7" w:rsidRDefault="006E52B7">
      <w:r>
        <w:separator/>
      </w:r>
    </w:p>
  </w:endnote>
  <w:endnote w:type="continuationSeparator" w:id="0">
    <w:p w:rsidR="006E52B7" w:rsidRDefault="006E5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MS Mincho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B64" w:rsidRDefault="00760B64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60B64" w:rsidRDefault="00760B6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725"/>
      <w:gridCol w:w="694"/>
      <w:gridCol w:w="3914"/>
      <w:gridCol w:w="852"/>
      <w:gridCol w:w="851"/>
      <w:gridCol w:w="1186"/>
    </w:tblGrid>
    <w:tr w:rsidR="00760B64">
      <w:trPr>
        <w:cantSplit/>
        <w:trHeight w:hRule="exact" w:val="280"/>
      </w:trPr>
      <w:tc>
        <w:tcPr>
          <w:tcW w:w="567" w:type="dxa"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2" w:space="0" w:color="auto"/>
          </w:tcBorders>
        </w:tcPr>
        <w:p w:rsidR="00760B64" w:rsidRDefault="00760B64" w:rsidP="002475A7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noProof/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60B64" w:rsidRDefault="00760B64" w:rsidP="002475A7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noProof/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760B64" w:rsidRDefault="00760B64" w:rsidP="002475A7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noProof/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760B64" w:rsidRDefault="00760B64" w:rsidP="002475A7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noProof/>
              <w:sz w:val="16"/>
            </w:rPr>
          </w:pPr>
        </w:p>
      </w:tc>
      <w:tc>
        <w:tcPr>
          <w:tcW w:w="725" w:type="dxa"/>
          <w:tcBorders>
            <w:top w:val="single" w:sz="12" w:space="0" w:color="auto"/>
            <w:left w:val="nil"/>
            <w:bottom w:val="single" w:sz="12" w:space="0" w:color="auto"/>
          </w:tcBorders>
        </w:tcPr>
        <w:p w:rsidR="00760B64" w:rsidRDefault="00760B64" w:rsidP="002475A7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noProof/>
            </w:rPr>
          </w:pPr>
        </w:p>
      </w:tc>
      <w:tc>
        <w:tcPr>
          <w:tcW w:w="69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:rsidR="00760B64" w:rsidRDefault="00760B64" w:rsidP="002475A7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noProof/>
            </w:rPr>
          </w:pPr>
        </w:p>
      </w:tc>
      <w:tc>
        <w:tcPr>
          <w:tcW w:w="680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760B64" w:rsidRPr="00700C03" w:rsidRDefault="00DE69E2" w:rsidP="006E7BB3">
          <w:pPr>
            <w:pStyle w:val="a8"/>
            <w:framePr w:w="10569" w:h="2245" w:hSpace="181" w:wrap="around" w:vAnchor="page" w:hAnchor="page" w:x="1027" w:y="14227"/>
            <w:spacing w:line="240" w:lineRule="auto"/>
            <w:ind w:right="-142" w:firstLine="0"/>
            <w:rPr>
              <w:b/>
              <w:noProof/>
              <w:spacing w:val="40"/>
              <w:szCs w:val="24"/>
            </w:rPr>
          </w:pPr>
          <w:r>
            <w:rPr>
              <w:rFonts w:ascii="ISOCPEUR" w:hAnsi="ISOCPEUR"/>
              <w:b/>
              <w:noProof/>
              <w:spacing w:val="40"/>
              <w:sz w:val="28"/>
              <w:szCs w:val="28"/>
            </w:rPr>
            <w:t xml:space="preserve">         </w:t>
          </w:r>
          <w:r w:rsidR="00AF3A1A">
            <w:rPr>
              <w:b/>
              <w:noProof/>
              <w:spacing w:val="40"/>
              <w:szCs w:val="24"/>
            </w:rPr>
            <w:t>Р</w:t>
          </w:r>
          <w:r w:rsidR="00884038" w:rsidRPr="00884038">
            <w:rPr>
              <w:b/>
              <w:noProof/>
              <w:spacing w:val="40"/>
              <w:szCs w:val="24"/>
            </w:rPr>
            <w:t>1281/28-ПОС</w:t>
          </w:r>
        </w:p>
      </w:tc>
    </w:tr>
    <w:tr w:rsidR="003115B9">
      <w:trPr>
        <w:cantSplit/>
        <w:trHeight w:hRule="exact" w:val="280"/>
      </w:trPr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2" w:space="0" w:color="auto"/>
            <w:right w:val="single" w:sz="12" w:space="0" w:color="auto"/>
          </w:tcBorders>
        </w:tcPr>
        <w:p w:rsidR="003115B9" w:rsidRPr="00B66A4B" w:rsidRDefault="003115B9" w:rsidP="003115B9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b/>
              <w:spacing w:val="-20"/>
              <w:sz w:val="20"/>
            </w:rPr>
          </w:pPr>
          <w:r>
            <w:rPr>
              <w:b/>
              <w:spacing w:val="-20"/>
              <w:sz w:val="20"/>
            </w:rPr>
            <w:t xml:space="preserve">      1</w:t>
          </w: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115B9" w:rsidRPr="00B66A4B" w:rsidRDefault="003115B9" w:rsidP="003115B9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b/>
              <w:spacing w:val="-20"/>
              <w:sz w:val="20"/>
            </w:rPr>
          </w:pPr>
          <w:r>
            <w:rPr>
              <w:b/>
              <w:spacing w:val="-20"/>
              <w:sz w:val="20"/>
            </w:rPr>
            <w:t xml:space="preserve">     -</w:t>
          </w:r>
        </w:p>
      </w:tc>
      <w:tc>
        <w:tcPr>
          <w:tcW w:w="567" w:type="dxa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3115B9" w:rsidRPr="00B66A4B" w:rsidRDefault="003115B9" w:rsidP="003115B9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b/>
              <w:spacing w:val="-20"/>
              <w:sz w:val="20"/>
            </w:rPr>
          </w:pPr>
          <w:r>
            <w:rPr>
              <w:b/>
              <w:spacing w:val="-20"/>
              <w:sz w:val="20"/>
            </w:rPr>
            <w:t xml:space="preserve">    -</w:t>
          </w:r>
        </w:p>
      </w:tc>
      <w:tc>
        <w:tcPr>
          <w:tcW w:w="567" w:type="dxa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3115B9" w:rsidRPr="00B66A4B" w:rsidRDefault="003115B9" w:rsidP="003115B9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b/>
              <w:spacing w:val="-20"/>
              <w:sz w:val="20"/>
            </w:rPr>
          </w:pPr>
          <w:r>
            <w:rPr>
              <w:b/>
              <w:spacing w:val="-20"/>
              <w:sz w:val="20"/>
            </w:rPr>
            <w:t xml:space="preserve">     8</w:t>
          </w:r>
        </w:p>
      </w:tc>
      <w:tc>
        <w:tcPr>
          <w:tcW w:w="725" w:type="dxa"/>
          <w:tcBorders>
            <w:top w:val="single" w:sz="6" w:space="0" w:color="auto"/>
            <w:left w:val="nil"/>
            <w:bottom w:val="single" w:sz="12" w:space="0" w:color="auto"/>
          </w:tcBorders>
        </w:tcPr>
        <w:p w:rsidR="003115B9" w:rsidRPr="00B66A4B" w:rsidRDefault="003115B9" w:rsidP="003115B9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b/>
              <w:spacing w:val="-20"/>
              <w:sz w:val="20"/>
            </w:rPr>
          </w:pPr>
        </w:p>
      </w:tc>
      <w:tc>
        <w:tcPr>
          <w:tcW w:w="694" w:type="dxa"/>
          <w:tcBorders>
            <w:top w:val="single" w:sz="6" w:space="0" w:color="auto"/>
            <w:left w:val="single" w:sz="12" w:space="0" w:color="auto"/>
            <w:bottom w:val="single" w:sz="12" w:space="0" w:color="auto"/>
          </w:tcBorders>
        </w:tcPr>
        <w:p w:rsidR="003115B9" w:rsidRPr="00B66A4B" w:rsidRDefault="003115B9" w:rsidP="003115B9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b/>
              <w:spacing w:val="-20"/>
              <w:sz w:val="20"/>
            </w:rPr>
          </w:pPr>
          <w:r>
            <w:rPr>
              <w:b/>
              <w:spacing w:val="-20"/>
              <w:sz w:val="20"/>
            </w:rPr>
            <w:t xml:space="preserve">  09.11</w:t>
          </w:r>
        </w:p>
      </w:tc>
      <w:tc>
        <w:tcPr>
          <w:tcW w:w="6803" w:type="dxa"/>
          <w:gridSpan w:val="4"/>
          <w:vMerge/>
          <w:tcBorders>
            <w:top w:val="single" w:sz="18" w:space="0" w:color="auto"/>
            <w:left w:val="single" w:sz="12" w:space="0" w:color="auto"/>
            <w:bottom w:val="single" w:sz="12" w:space="0" w:color="auto"/>
          </w:tcBorders>
        </w:tcPr>
        <w:p w:rsidR="003115B9" w:rsidRDefault="003115B9" w:rsidP="003115B9">
          <w:pPr>
            <w:pStyle w:val="a8"/>
            <w:framePr w:w="10569" w:h="2245" w:hSpace="181" w:wrap="around" w:vAnchor="page" w:hAnchor="page" w:x="1027" w:y="14227"/>
            <w:spacing w:line="240" w:lineRule="auto"/>
            <w:ind w:right="-142" w:firstLine="0"/>
            <w:rPr>
              <w:b/>
              <w:caps/>
              <w:noProof/>
              <w:spacing w:val="40"/>
              <w:sz w:val="26"/>
            </w:rPr>
          </w:pPr>
        </w:p>
      </w:tc>
    </w:tr>
    <w:tr w:rsidR="00760B64">
      <w:trPr>
        <w:cantSplit/>
        <w:trHeight w:hRule="exact" w:val="280"/>
      </w:trPr>
      <w:tc>
        <w:tcPr>
          <w:tcW w:w="567" w:type="dxa"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60B64" w:rsidRPr="00EE3C5C" w:rsidRDefault="00760B64" w:rsidP="002475A7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jc w:val="center"/>
            <w:rPr>
              <w:rFonts w:ascii="ISOCPEUR" w:hAnsi="ISOCPEUR"/>
              <w:b/>
              <w:noProof/>
              <w:sz w:val="20"/>
            </w:rPr>
          </w:pPr>
          <w:r w:rsidRPr="00EE3C5C">
            <w:rPr>
              <w:rFonts w:ascii="ISOCPEUR" w:hAnsi="ISOCPEUR"/>
              <w:b/>
              <w:sz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60B64" w:rsidRPr="00EE3C5C" w:rsidRDefault="00760B64" w:rsidP="002475A7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jc w:val="center"/>
            <w:rPr>
              <w:rFonts w:ascii="ISOCPEUR" w:hAnsi="ISOCPEUR"/>
              <w:b/>
              <w:noProof/>
              <w:sz w:val="20"/>
            </w:rPr>
          </w:pPr>
          <w:proofErr w:type="spellStart"/>
          <w:r w:rsidRPr="00EE3C5C">
            <w:rPr>
              <w:rFonts w:ascii="ISOCPEUR" w:hAnsi="ISOCPEUR"/>
              <w:b/>
              <w:sz w:val="20"/>
            </w:rPr>
            <w:t>Кол</w:t>
          </w:r>
          <w:proofErr w:type="gramStart"/>
          <w:r w:rsidRPr="00EE3C5C">
            <w:rPr>
              <w:rFonts w:ascii="ISOCPEUR" w:hAnsi="ISOCPEUR"/>
              <w:b/>
              <w:sz w:val="20"/>
            </w:rPr>
            <w:t>.у</w:t>
          </w:r>
          <w:proofErr w:type="gramEnd"/>
          <w:r w:rsidRPr="00EE3C5C">
            <w:rPr>
              <w:rFonts w:ascii="ISOCPEUR" w:hAnsi="ISOCPEUR"/>
              <w:b/>
              <w:sz w:val="20"/>
            </w:rPr>
            <w:t>ч</w:t>
          </w:r>
          <w:proofErr w:type="spellEnd"/>
          <w:r w:rsidRPr="00EE3C5C">
            <w:rPr>
              <w:rFonts w:ascii="ISOCPEUR" w:hAnsi="ISOCPEUR"/>
              <w:b/>
              <w:sz w:val="20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760B64" w:rsidRPr="00EE3C5C" w:rsidRDefault="00760B64" w:rsidP="002475A7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jc w:val="center"/>
            <w:rPr>
              <w:rFonts w:ascii="ISOCPEUR" w:hAnsi="ISOCPEUR"/>
              <w:b/>
              <w:noProof/>
              <w:sz w:val="20"/>
            </w:rPr>
          </w:pPr>
          <w:r w:rsidRPr="00EE3C5C">
            <w:rPr>
              <w:rFonts w:ascii="ISOCPEUR" w:hAnsi="ISOCPEUR"/>
              <w:b/>
              <w:sz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760B64" w:rsidRPr="00EE3C5C" w:rsidRDefault="00760B64" w:rsidP="002475A7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jc w:val="center"/>
            <w:rPr>
              <w:rFonts w:ascii="ISOCPEUR" w:hAnsi="ISOCPEUR"/>
              <w:b/>
              <w:noProof/>
              <w:sz w:val="20"/>
            </w:rPr>
          </w:pPr>
          <w:r w:rsidRPr="00EE3C5C">
            <w:rPr>
              <w:rFonts w:ascii="ISOCPEUR" w:hAnsi="ISOCPEUR"/>
              <w:b/>
              <w:sz w:val="18"/>
              <w:szCs w:val="18"/>
            </w:rPr>
            <w:t xml:space="preserve">№ </w:t>
          </w:r>
          <w:r w:rsidRPr="00EE3C5C">
            <w:rPr>
              <w:rFonts w:ascii="ISOCPEUR" w:hAnsi="ISOCPEUR"/>
              <w:b/>
              <w:sz w:val="20"/>
            </w:rPr>
            <w:t>док.</w:t>
          </w:r>
        </w:p>
      </w:tc>
      <w:tc>
        <w:tcPr>
          <w:tcW w:w="725" w:type="dxa"/>
          <w:tcBorders>
            <w:left w:val="nil"/>
          </w:tcBorders>
          <w:vAlign w:val="center"/>
        </w:tcPr>
        <w:p w:rsidR="00760B64" w:rsidRPr="00EE3C5C" w:rsidRDefault="00760B64" w:rsidP="002475A7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jc w:val="center"/>
            <w:rPr>
              <w:rFonts w:ascii="ISOCPEUR" w:hAnsi="ISOCPEUR"/>
              <w:b/>
              <w:noProof/>
              <w:sz w:val="20"/>
            </w:rPr>
          </w:pPr>
          <w:r w:rsidRPr="00EE3C5C">
            <w:rPr>
              <w:rFonts w:ascii="ISOCPEUR" w:hAnsi="ISOCPEUR"/>
              <w:b/>
              <w:sz w:val="20"/>
            </w:rPr>
            <w:t>Подпись</w:t>
          </w:r>
        </w:p>
      </w:tc>
      <w:tc>
        <w:tcPr>
          <w:tcW w:w="694" w:type="dxa"/>
          <w:tcBorders>
            <w:left w:val="single" w:sz="12" w:space="0" w:color="auto"/>
          </w:tcBorders>
          <w:vAlign w:val="center"/>
        </w:tcPr>
        <w:p w:rsidR="00760B64" w:rsidRPr="00EE3C5C" w:rsidRDefault="00760B64" w:rsidP="002475A7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jc w:val="center"/>
            <w:rPr>
              <w:rFonts w:ascii="ISOCPEUR" w:hAnsi="ISOCPEUR"/>
              <w:b/>
              <w:noProof/>
              <w:sz w:val="20"/>
            </w:rPr>
          </w:pPr>
          <w:r w:rsidRPr="00EE3C5C">
            <w:rPr>
              <w:rFonts w:ascii="ISOCPEUR" w:hAnsi="ISOCPEUR"/>
              <w:b/>
              <w:sz w:val="20"/>
            </w:rPr>
            <w:t>Дата</w:t>
          </w:r>
        </w:p>
      </w:tc>
      <w:tc>
        <w:tcPr>
          <w:tcW w:w="6803" w:type="dxa"/>
          <w:gridSpan w:val="4"/>
          <w:vMerge/>
          <w:tcBorders>
            <w:top w:val="single" w:sz="18" w:space="0" w:color="auto"/>
            <w:left w:val="single" w:sz="12" w:space="0" w:color="auto"/>
            <w:bottom w:val="single" w:sz="12" w:space="0" w:color="auto"/>
          </w:tcBorders>
        </w:tcPr>
        <w:p w:rsidR="00760B64" w:rsidRDefault="00760B64" w:rsidP="002475A7">
          <w:pPr>
            <w:pStyle w:val="a8"/>
            <w:framePr w:w="10569" w:h="2245" w:hSpace="181" w:wrap="around" w:vAnchor="page" w:hAnchor="page" w:x="1027" w:y="14227"/>
            <w:spacing w:line="240" w:lineRule="auto"/>
            <w:ind w:right="-143" w:firstLine="0"/>
            <w:rPr>
              <w:b/>
              <w:noProof/>
              <w:spacing w:val="40"/>
              <w:sz w:val="26"/>
            </w:rPr>
          </w:pPr>
        </w:p>
      </w:tc>
    </w:tr>
    <w:tr w:rsidR="009D4146">
      <w:trPr>
        <w:cantSplit/>
        <w:trHeight w:hRule="exact" w:val="280"/>
      </w:trPr>
      <w:tc>
        <w:tcPr>
          <w:tcW w:w="1134" w:type="dxa"/>
          <w:gridSpan w:val="2"/>
          <w:tcBorders>
            <w:top w:val="single" w:sz="12" w:space="0" w:color="auto"/>
            <w:left w:val="single" w:sz="18" w:space="0" w:color="auto"/>
            <w:bottom w:val="single" w:sz="6" w:space="0" w:color="auto"/>
            <w:right w:val="single" w:sz="12" w:space="0" w:color="auto"/>
          </w:tcBorders>
          <w:vAlign w:val="bottom"/>
        </w:tcPr>
        <w:p w:rsidR="009D4146" w:rsidRPr="00EE3C5C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left="57" w:firstLine="0"/>
            <w:rPr>
              <w:rFonts w:ascii="ISOCPEUR" w:hAnsi="ISOCPEUR"/>
              <w:b/>
              <w:sz w:val="20"/>
            </w:rPr>
          </w:pPr>
        </w:p>
      </w:tc>
      <w:tc>
        <w:tcPr>
          <w:tcW w:w="1134" w:type="dxa"/>
          <w:gridSpan w:val="2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  <w:vAlign w:val="bottom"/>
        </w:tcPr>
        <w:p w:rsidR="009D4146" w:rsidRPr="00EE3C5C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left="57" w:firstLine="0"/>
            <w:rPr>
              <w:rFonts w:ascii="ISOCPEUR" w:hAnsi="ISOCPEUR"/>
              <w:noProof/>
              <w:sz w:val="22"/>
              <w:szCs w:val="22"/>
            </w:rPr>
          </w:pPr>
        </w:p>
      </w:tc>
      <w:tc>
        <w:tcPr>
          <w:tcW w:w="725" w:type="dxa"/>
          <w:tcBorders>
            <w:top w:val="single" w:sz="12" w:space="0" w:color="auto"/>
            <w:left w:val="nil"/>
            <w:bottom w:val="single" w:sz="6" w:space="0" w:color="auto"/>
          </w:tcBorders>
        </w:tcPr>
        <w:p w:rsidR="009D4146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noProof/>
              <w:sz w:val="16"/>
            </w:rPr>
          </w:pPr>
        </w:p>
      </w:tc>
      <w:tc>
        <w:tcPr>
          <w:tcW w:w="694" w:type="dxa"/>
          <w:tcBorders>
            <w:top w:val="single" w:sz="12" w:space="0" w:color="auto"/>
            <w:left w:val="single" w:sz="12" w:space="0" w:color="auto"/>
            <w:bottom w:val="single" w:sz="6" w:space="0" w:color="auto"/>
          </w:tcBorders>
        </w:tcPr>
        <w:p w:rsidR="009D4146" w:rsidRPr="006E7BB3" w:rsidRDefault="009D4146" w:rsidP="009D4146">
          <w:pPr>
            <w:framePr w:w="10569" w:h="2245" w:hSpace="181" w:wrap="around" w:vAnchor="page" w:hAnchor="page" w:x="1027" w:y="14227"/>
            <w:jc w:val="center"/>
            <w:rPr>
              <w:rFonts w:ascii="ISOCPEUR" w:hAnsi="ISOCPEUR"/>
              <w:sz w:val="24"/>
              <w:szCs w:val="24"/>
            </w:rPr>
          </w:pPr>
        </w:p>
      </w:tc>
      <w:tc>
        <w:tcPr>
          <w:tcW w:w="391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9D4146" w:rsidRPr="00392702" w:rsidRDefault="006E7BB3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jc w:val="center"/>
            <w:rPr>
              <w:b/>
              <w:noProof/>
            </w:rPr>
          </w:pPr>
          <w:r w:rsidRPr="006E7BB3">
            <w:rPr>
              <w:b/>
              <w:noProof/>
            </w:rPr>
            <w:t>Ведомост</w:t>
          </w:r>
          <w:r>
            <w:rPr>
              <w:b/>
              <w:noProof/>
            </w:rPr>
            <w:t>ь</w:t>
          </w:r>
          <w:r w:rsidRPr="006E7BB3">
            <w:rPr>
              <w:b/>
              <w:noProof/>
            </w:rPr>
            <w:t xml:space="preserve"> объемов основных строительных работ</w:t>
          </w:r>
        </w:p>
      </w:tc>
      <w:tc>
        <w:tcPr>
          <w:tcW w:w="852" w:type="dxa"/>
          <w:tcBorders>
            <w:left w:val="nil"/>
          </w:tcBorders>
          <w:vAlign w:val="center"/>
        </w:tcPr>
        <w:p w:rsidR="009D4146" w:rsidRPr="00AF2F41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jc w:val="center"/>
            <w:rPr>
              <w:b/>
              <w:noProof/>
              <w:sz w:val="20"/>
            </w:rPr>
          </w:pPr>
          <w:r w:rsidRPr="00AF2F41">
            <w:rPr>
              <w:b/>
              <w:noProof/>
              <w:sz w:val="20"/>
            </w:rPr>
            <w:t>Стадия</w: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D4146" w:rsidRPr="00AF2F41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jc w:val="center"/>
            <w:rPr>
              <w:b/>
              <w:noProof/>
              <w:sz w:val="20"/>
            </w:rPr>
          </w:pPr>
          <w:r w:rsidRPr="00AF2F41">
            <w:rPr>
              <w:b/>
              <w:noProof/>
              <w:sz w:val="20"/>
            </w:rPr>
            <w:t>Лист</w:t>
          </w:r>
        </w:p>
      </w:tc>
      <w:tc>
        <w:tcPr>
          <w:tcW w:w="1186" w:type="dxa"/>
          <w:tcBorders>
            <w:left w:val="nil"/>
          </w:tcBorders>
          <w:vAlign w:val="center"/>
        </w:tcPr>
        <w:p w:rsidR="009D4146" w:rsidRPr="00AF2F41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jc w:val="center"/>
            <w:rPr>
              <w:b/>
              <w:noProof/>
              <w:sz w:val="20"/>
            </w:rPr>
          </w:pPr>
          <w:r w:rsidRPr="00AF2F41">
            <w:rPr>
              <w:b/>
              <w:noProof/>
              <w:sz w:val="20"/>
            </w:rPr>
            <w:t>Листов</w:t>
          </w:r>
        </w:p>
      </w:tc>
    </w:tr>
    <w:tr w:rsidR="009D4146">
      <w:trPr>
        <w:cantSplit/>
        <w:trHeight w:hRule="exact" w:val="280"/>
      </w:trPr>
      <w:tc>
        <w:tcPr>
          <w:tcW w:w="1134" w:type="dxa"/>
          <w:gridSpan w:val="2"/>
          <w:tcBorders>
            <w:left w:val="single" w:sz="18" w:space="0" w:color="auto"/>
            <w:bottom w:val="single" w:sz="4" w:space="0" w:color="auto"/>
            <w:right w:val="single" w:sz="12" w:space="0" w:color="auto"/>
          </w:tcBorders>
          <w:vAlign w:val="bottom"/>
        </w:tcPr>
        <w:p w:rsidR="009D4146" w:rsidRPr="00AF2F41" w:rsidRDefault="00AF2F41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left="57" w:firstLine="0"/>
            <w:rPr>
              <w:b/>
              <w:spacing w:val="-20"/>
              <w:sz w:val="20"/>
            </w:rPr>
          </w:pPr>
          <w:r w:rsidRPr="00AF2F41">
            <w:rPr>
              <w:b/>
              <w:spacing w:val="-20"/>
              <w:sz w:val="20"/>
            </w:rPr>
            <w:t>ГИП</w:t>
          </w:r>
        </w:p>
      </w:tc>
      <w:tc>
        <w:tcPr>
          <w:tcW w:w="1134" w:type="dxa"/>
          <w:gridSpan w:val="2"/>
          <w:tcBorders>
            <w:left w:val="nil"/>
            <w:bottom w:val="single" w:sz="4" w:space="0" w:color="auto"/>
            <w:right w:val="single" w:sz="12" w:space="0" w:color="auto"/>
          </w:tcBorders>
          <w:tcFitText/>
          <w:vAlign w:val="bottom"/>
        </w:tcPr>
        <w:p w:rsidR="009D4146" w:rsidRPr="00AF2F41" w:rsidRDefault="00AF2F41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left="57" w:firstLine="0"/>
            <w:rPr>
              <w:noProof/>
              <w:sz w:val="22"/>
              <w:szCs w:val="22"/>
            </w:rPr>
          </w:pPr>
          <w:r w:rsidRPr="00AF2F41">
            <w:rPr>
              <w:noProof/>
              <w:w w:val="92"/>
              <w:sz w:val="22"/>
              <w:szCs w:val="22"/>
            </w:rPr>
            <w:t>Афанасьева</w:t>
          </w:r>
        </w:p>
      </w:tc>
      <w:tc>
        <w:tcPr>
          <w:tcW w:w="725" w:type="dxa"/>
          <w:tcBorders>
            <w:left w:val="nil"/>
            <w:bottom w:val="single" w:sz="4" w:space="0" w:color="auto"/>
          </w:tcBorders>
        </w:tcPr>
        <w:p w:rsidR="009D4146" w:rsidRPr="00AF2F41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noProof/>
            </w:rPr>
          </w:pPr>
        </w:p>
      </w:tc>
      <w:tc>
        <w:tcPr>
          <w:tcW w:w="694" w:type="dxa"/>
          <w:tcBorders>
            <w:left w:val="single" w:sz="12" w:space="0" w:color="auto"/>
            <w:bottom w:val="single" w:sz="4" w:space="0" w:color="auto"/>
          </w:tcBorders>
        </w:tcPr>
        <w:p w:rsidR="009D4146" w:rsidRPr="006E7BB3" w:rsidRDefault="006E7BB3" w:rsidP="00AF2F41">
          <w:pPr>
            <w:framePr w:w="10569" w:h="2245" w:hSpace="181" w:wrap="around" w:vAnchor="page" w:hAnchor="page" w:x="1027" w:y="14227"/>
            <w:jc w:val="center"/>
            <w:rPr>
              <w:sz w:val="24"/>
              <w:szCs w:val="24"/>
            </w:rPr>
          </w:pPr>
          <w:r w:rsidRPr="006E7BB3">
            <w:rPr>
              <w:spacing w:val="-20"/>
            </w:rPr>
            <w:t>09.11</w:t>
          </w:r>
        </w:p>
      </w:tc>
      <w:tc>
        <w:tcPr>
          <w:tcW w:w="3914" w:type="dxa"/>
          <w:vMerge/>
          <w:tcBorders>
            <w:left w:val="single" w:sz="12" w:space="0" w:color="auto"/>
            <w:right w:val="single" w:sz="12" w:space="0" w:color="auto"/>
          </w:tcBorders>
        </w:tcPr>
        <w:p w:rsidR="009D4146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b/>
              <w:caps/>
              <w:noProof/>
            </w:rPr>
          </w:pPr>
        </w:p>
      </w:tc>
      <w:tc>
        <w:tcPr>
          <w:tcW w:w="852" w:type="dxa"/>
          <w:tcBorders>
            <w:top w:val="single" w:sz="6" w:space="0" w:color="auto"/>
            <w:left w:val="nil"/>
            <w:bottom w:val="single" w:sz="8" w:space="0" w:color="auto"/>
          </w:tcBorders>
          <w:vAlign w:val="center"/>
        </w:tcPr>
        <w:p w:rsidR="009D4146" w:rsidRPr="00AF2F41" w:rsidRDefault="001F472B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jc w:val="center"/>
            <w:rPr>
              <w:b/>
            </w:rPr>
          </w:pPr>
          <w:proofErr w:type="gramStart"/>
          <w:r w:rsidRPr="00AF2F41">
            <w:rPr>
              <w:b/>
            </w:rPr>
            <w:t>П</w:t>
          </w:r>
          <w:proofErr w:type="gramEnd"/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9D4146" w:rsidRPr="00AF2F41" w:rsidRDefault="00007ECA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jc w:val="center"/>
            <w:rPr>
              <w:rStyle w:val="a7"/>
              <w:b/>
            </w:rPr>
          </w:pPr>
          <w:r w:rsidRPr="00AF2F41">
            <w:rPr>
              <w:rStyle w:val="a7"/>
              <w:b/>
            </w:rPr>
            <w:t>1</w:t>
          </w:r>
        </w:p>
      </w:tc>
      <w:tc>
        <w:tcPr>
          <w:tcW w:w="1186" w:type="dxa"/>
          <w:tcBorders>
            <w:top w:val="single" w:sz="6" w:space="0" w:color="auto"/>
            <w:left w:val="nil"/>
            <w:bottom w:val="single" w:sz="8" w:space="0" w:color="auto"/>
          </w:tcBorders>
          <w:vAlign w:val="center"/>
        </w:tcPr>
        <w:p w:rsidR="009D4146" w:rsidRPr="00AF2F41" w:rsidRDefault="006E7BB3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jc w:val="center"/>
            <w:rPr>
              <w:b/>
              <w:noProof/>
            </w:rPr>
          </w:pPr>
          <w:r>
            <w:rPr>
              <w:b/>
              <w:noProof/>
            </w:rPr>
            <w:t>17</w:t>
          </w:r>
        </w:p>
      </w:tc>
    </w:tr>
    <w:tr w:rsidR="009D4146">
      <w:trPr>
        <w:cantSplit/>
        <w:trHeight w:hRule="exact" w:val="280"/>
      </w:trPr>
      <w:tc>
        <w:tcPr>
          <w:tcW w:w="1134" w:type="dxa"/>
          <w:gridSpan w:val="2"/>
          <w:tcBorders>
            <w:top w:val="single" w:sz="4" w:space="0" w:color="auto"/>
            <w:left w:val="single" w:sz="18" w:space="0" w:color="auto"/>
            <w:right w:val="single" w:sz="12" w:space="0" w:color="auto"/>
          </w:tcBorders>
          <w:vAlign w:val="bottom"/>
        </w:tcPr>
        <w:p w:rsidR="009D4146" w:rsidRPr="00AF2F41" w:rsidRDefault="00AF2F41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left="57" w:firstLine="0"/>
            <w:rPr>
              <w:b/>
              <w:noProof/>
              <w:sz w:val="20"/>
            </w:rPr>
          </w:pPr>
          <w:r>
            <w:rPr>
              <w:b/>
              <w:sz w:val="16"/>
              <w:szCs w:val="16"/>
            </w:rPr>
            <w:t>Н.</w:t>
          </w:r>
          <w:r w:rsidR="009D4146" w:rsidRPr="00AF2F41">
            <w:rPr>
              <w:b/>
              <w:sz w:val="20"/>
            </w:rPr>
            <w:t>контроль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right w:val="single" w:sz="12" w:space="0" w:color="auto"/>
          </w:tcBorders>
          <w:vAlign w:val="bottom"/>
        </w:tcPr>
        <w:p w:rsidR="009D4146" w:rsidRPr="00AF2F41" w:rsidRDefault="00AF2F41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left="57" w:firstLine="0"/>
            <w:rPr>
              <w:noProof/>
              <w:sz w:val="22"/>
              <w:szCs w:val="22"/>
            </w:rPr>
          </w:pPr>
          <w:r w:rsidRPr="00AF2F41">
            <w:rPr>
              <w:noProof/>
              <w:sz w:val="22"/>
              <w:szCs w:val="22"/>
            </w:rPr>
            <w:t>Инкаров</w:t>
          </w:r>
        </w:p>
      </w:tc>
      <w:tc>
        <w:tcPr>
          <w:tcW w:w="725" w:type="dxa"/>
          <w:tcBorders>
            <w:top w:val="single" w:sz="4" w:space="0" w:color="auto"/>
            <w:left w:val="nil"/>
          </w:tcBorders>
        </w:tcPr>
        <w:p w:rsidR="009D4146" w:rsidRPr="00AF2F41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noProof/>
            </w:rPr>
          </w:pPr>
        </w:p>
      </w:tc>
      <w:tc>
        <w:tcPr>
          <w:tcW w:w="694" w:type="dxa"/>
          <w:tcBorders>
            <w:top w:val="single" w:sz="4" w:space="0" w:color="auto"/>
            <w:left w:val="single" w:sz="12" w:space="0" w:color="auto"/>
          </w:tcBorders>
        </w:tcPr>
        <w:p w:rsidR="009D4146" w:rsidRPr="006E7BB3" w:rsidRDefault="006E7BB3" w:rsidP="00AF2F41">
          <w:pPr>
            <w:framePr w:w="10569" w:h="2245" w:hSpace="181" w:wrap="around" w:vAnchor="page" w:hAnchor="page" w:x="1027" w:y="14227"/>
            <w:jc w:val="center"/>
            <w:rPr>
              <w:sz w:val="24"/>
              <w:szCs w:val="24"/>
            </w:rPr>
          </w:pPr>
          <w:r w:rsidRPr="006E7BB3">
            <w:rPr>
              <w:spacing w:val="-20"/>
            </w:rPr>
            <w:t>09.11</w:t>
          </w:r>
        </w:p>
      </w:tc>
      <w:tc>
        <w:tcPr>
          <w:tcW w:w="3914" w:type="dxa"/>
          <w:vMerge/>
          <w:tcBorders>
            <w:left w:val="single" w:sz="12" w:space="0" w:color="auto"/>
            <w:right w:val="single" w:sz="12" w:space="0" w:color="auto"/>
          </w:tcBorders>
        </w:tcPr>
        <w:p w:rsidR="009D4146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b/>
              <w:caps/>
              <w:noProof/>
            </w:rPr>
          </w:pPr>
        </w:p>
      </w:tc>
      <w:tc>
        <w:tcPr>
          <w:tcW w:w="2889" w:type="dxa"/>
          <w:gridSpan w:val="3"/>
          <w:vMerge w:val="restart"/>
          <w:tcBorders>
            <w:top w:val="single" w:sz="8" w:space="0" w:color="auto"/>
            <w:left w:val="nil"/>
          </w:tcBorders>
          <w:vAlign w:val="center"/>
        </w:tcPr>
        <w:p w:rsidR="009D4146" w:rsidRPr="00AF2F41" w:rsidRDefault="009D4146" w:rsidP="009D4146">
          <w:pPr>
            <w:pStyle w:val="a4"/>
            <w:framePr w:w="10569" w:h="2245" w:hSpace="181" w:wrap="around" w:vAnchor="page" w:hAnchor="page" w:x="1027" w:y="14227"/>
            <w:jc w:val="center"/>
            <w:rPr>
              <w:b/>
              <w:szCs w:val="24"/>
            </w:rPr>
          </w:pPr>
          <w:r w:rsidRPr="00AF2F41">
            <w:rPr>
              <w:b/>
              <w:szCs w:val="24"/>
            </w:rPr>
            <w:t>О</w:t>
          </w:r>
          <w:r w:rsidR="00D326AC">
            <w:rPr>
              <w:b/>
              <w:szCs w:val="24"/>
            </w:rPr>
            <w:t>А</w:t>
          </w:r>
          <w:r w:rsidRPr="00AF2F41">
            <w:rPr>
              <w:b/>
              <w:szCs w:val="24"/>
            </w:rPr>
            <w:t xml:space="preserve">О </w:t>
          </w:r>
        </w:p>
        <w:p w:rsidR="009D4146" w:rsidRPr="00AF2F41" w:rsidRDefault="00363A57" w:rsidP="00D326AC">
          <w:pPr>
            <w:framePr w:w="10569" w:h="2245" w:hSpace="181" w:wrap="around" w:vAnchor="page" w:hAnchor="page" w:x="1027" w:y="14227"/>
            <w:ind w:left="-95" w:right="-165"/>
            <w:jc w:val="center"/>
            <w:rPr>
              <w:b/>
              <w:noProof/>
            </w:rPr>
          </w:pPr>
          <w:r w:rsidRPr="00AF2F41">
            <w:rPr>
              <w:b/>
              <w:sz w:val="24"/>
              <w:szCs w:val="24"/>
            </w:rPr>
            <w:t>«</w:t>
          </w:r>
          <w:r w:rsidR="00D326AC">
            <w:rPr>
              <w:b/>
              <w:sz w:val="24"/>
              <w:szCs w:val="24"/>
            </w:rPr>
            <w:t>Ленгражданпроект</w:t>
          </w:r>
          <w:r w:rsidR="009D4146" w:rsidRPr="00AF2F41">
            <w:rPr>
              <w:sz w:val="24"/>
              <w:szCs w:val="24"/>
            </w:rPr>
            <w:t>»</w:t>
          </w:r>
        </w:p>
      </w:tc>
    </w:tr>
    <w:tr w:rsidR="009D4146">
      <w:trPr>
        <w:cantSplit/>
        <w:trHeight w:hRule="exact" w:val="280"/>
      </w:trPr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bottom"/>
        </w:tcPr>
        <w:p w:rsidR="009D4146" w:rsidRPr="00AF2F41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left="57" w:firstLine="0"/>
            <w:rPr>
              <w:b/>
              <w:noProof/>
              <w:sz w:val="20"/>
            </w:rPr>
          </w:pPr>
          <w:r w:rsidRPr="00AF2F41">
            <w:rPr>
              <w:b/>
              <w:sz w:val="20"/>
            </w:rPr>
            <w:t>Проверил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bottom"/>
        </w:tcPr>
        <w:p w:rsidR="009D4146" w:rsidRPr="00AF2F41" w:rsidRDefault="00AF2F41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left="57" w:firstLine="0"/>
            <w:rPr>
              <w:noProof/>
              <w:sz w:val="22"/>
              <w:szCs w:val="22"/>
            </w:rPr>
          </w:pPr>
          <w:r w:rsidRPr="00AF2F41">
            <w:rPr>
              <w:sz w:val="22"/>
              <w:szCs w:val="22"/>
            </w:rPr>
            <w:t>Попова</w:t>
          </w:r>
        </w:p>
      </w:tc>
      <w:tc>
        <w:tcPr>
          <w:tcW w:w="725" w:type="dxa"/>
          <w:tcBorders>
            <w:top w:val="single" w:sz="6" w:space="0" w:color="auto"/>
            <w:left w:val="nil"/>
            <w:bottom w:val="single" w:sz="6" w:space="0" w:color="auto"/>
          </w:tcBorders>
        </w:tcPr>
        <w:p w:rsidR="009D4146" w:rsidRPr="00AF2F41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noProof/>
            </w:rPr>
          </w:pPr>
        </w:p>
      </w:tc>
      <w:tc>
        <w:tcPr>
          <w:tcW w:w="694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</w:tcPr>
        <w:p w:rsidR="009D4146" w:rsidRPr="006E7BB3" w:rsidRDefault="006E7BB3" w:rsidP="00AF2F41">
          <w:pPr>
            <w:framePr w:w="10569" w:h="2245" w:hSpace="181" w:wrap="around" w:vAnchor="page" w:hAnchor="page" w:x="1027" w:y="14227"/>
            <w:jc w:val="center"/>
            <w:rPr>
              <w:sz w:val="24"/>
              <w:szCs w:val="24"/>
            </w:rPr>
          </w:pPr>
          <w:r w:rsidRPr="006E7BB3">
            <w:rPr>
              <w:spacing w:val="-20"/>
            </w:rPr>
            <w:t>09.11</w:t>
          </w:r>
        </w:p>
      </w:tc>
      <w:tc>
        <w:tcPr>
          <w:tcW w:w="3914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D4146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jc w:val="center"/>
            <w:rPr>
              <w:b/>
              <w:caps/>
              <w:noProof/>
              <w:sz w:val="22"/>
            </w:rPr>
          </w:pPr>
        </w:p>
      </w:tc>
      <w:tc>
        <w:tcPr>
          <w:tcW w:w="2889" w:type="dxa"/>
          <w:gridSpan w:val="3"/>
          <w:vMerge/>
          <w:tcBorders>
            <w:left w:val="nil"/>
          </w:tcBorders>
          <w:vAlign w:val="center"/>
        </w:tcPr>
        <w:p w:rsidR="009D4146" w:rsidRPr="008C7553" w:rsidRDefault="009D4146" w:rsidP="009D4146">
          <w:pPr>
            <w:framePr w:w="10569" w:h="2245" w:hSpace="181" w:wrap="around" w:vAnchor="page" w:hAnchor="page" w:x="1027" w:y="14227"/>
            <w:ind w:left="-95" w:right="-165"/>
            <w:jc w:val="center"/>
            <w:rPr>
              <w:rFonts w:ascii="Arial" w:hAnsi="Arial"/>
              <w:b/>
              <w:sz w:val="14"/>
              <w:szCs w:val="14"/>
            </w:rPr>
          </w:pPr>
        </w:p>
      </w:tc>
    </w:tr>
    <w:tr w:rsidR="009D4146">
      <w:trPr>
        <w:cantSplit/>
        <w:trHeight w:hRule="exact" w:val="280"/>
      </w:trPr>
      <w:tc>
        <w:tcPr>
          <w:tcW w:w="1134" w:type="dxa"/>
          <w:gridSpan w:val="2"/>
          <w:tcBorders>
            <w:left w:val="single" w:sz="18" w:space="0" w:color="auto"/>
          </w:tcBorders>
          <w:vAlign w:val="bottom"/>
        </w:tcPr>
        <w:p w:rsidR="009D4146" w:rsidRPr="00AF2F41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left="57" w:firstLine="0"/>
            <w:rPr>
              <w:b/>
              <w:noProof/>
              <w:sz w:val="20"/>
            </w:rPr>
          </w:pPr>
          <w:r w:rsidRPr="00AF2F41">
            <w:rPr>
              <w:b/>
              <w:sz w:val="20"/>
            </w:rPr>
            <w:t>Разработал</w:t>
          </w:r>
        </w:p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vAlign w:val="bottom"/>
        </w:tcPr>
        <w:p w:rsidR="009D4146" w:rsidRPr="00AF2F41" w:rsidRDefault="00AF2F41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sz w:val="22"/>
              <w:szCs w:val="22"/>
            </w:rPr>
          </w:pPr>
          <w:r w:rsidRPr="00AF2F41">
            <w:rPr>
              <w:sz w:val="22"/>
              <w:szCs w:val="22"/>
            </w:rPr>
            <w:t>Николаева</w:t>
          </w:r>
        </w:p>
      </w:tc>
      <w:tc>
        <w:tcPr>
          <w:tcW w:w="725" w:type="dxa"/>
          <w:tcBorders>
            <w:left w:val="nil"/>
          </w:tcBorders>
        </w:tcPr>
        <w:p w:rsidR="009D4146" w:rsidRPr="00AF2F41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noProof/>
              <w:sz w:val="20"/>
            </w:rPr>
          </w:pPr>
        </w:p>
      </w:tc>
      <w:tc>
        <w:tcPr>
          <w:tcW w:w="694" w:type="dxa"/>
          <w:tcBorders>
            <w:left w:val="single" w:sz="12" w:space="0" w:color="auto"/>
          </w:tcBorders>
        </w:tcPr>
        <w:p w:rsidR="009D4146" w:rsidRPr="006E7BB3" w:rsidRDefault="006E7BB3" w:rsidP="00AF2F41">
          <w:pPr>
            <w:framePr w:w="10569" w:h="2245" w:hSpace="181" w:wrap="around" w:vAnchor="page" w:hAnchor="page" w:x="1027" w:y="14227"/>
            <w:jc w:val="center"/>
            <w:rPr>
              <w:sz w:val="24"/>
              <w:szCs w:val="24"/>
            </w:rPr>
          </w:pPr>
          <w:r w:rsidRPr="006E7BB3">
            <w:rPr>
              <w:spacing w:val="-20"/>
            </w:rPr>
            <w:t>09.11</w:t>
          </w:r>
        </w:p>
      </w:tc>
      <w:tc>
        <w:tcPr>
          <w:tcW w:w="3914" w:type="dxa"/>
          <w:vMerge/>
          <w:tcBorders>
            <w:left w:val="single" w:sz="12" w:space="0" w:color="auto"/>
            <w:right w:val="single" w:sz="12" w:space="0" w:color="auto"/>
          </w:tcBorders>
        </w:tcPr>
        <w:p w:rsidR="009D4146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b/>
              <w:caps/>
              <w:noProof/>
            </w:rPr>
          </w:pPr>
        </w:p>
      </w:tc>
      <w:tc>
        <w:tcPr>
          <w:tcW w:w="2889" w:type="dxa"/>
          <w:gridSpan w:val="3"/>
          <w:vMerge/>
          <w:tcBorders>
            <w:left w:val="nil"/>
          </w:tcBorders>
          <w:vAlign w:val="center"/>
        </w:tcPr>
        <w:p w:rsidR="009D4146" w:rsidRDefault="009D4146" w:rsidP="009D4146">
          <w:pPr>
            <w:pStyle w:val="a8"/>
            <w:framePr w:w="10569" w:h="2245" w:hSpace="181" w:wrap="around" w:vAnchor="page" w:hAnchor="page" w:x="1027" w:y="14227"/>
            <w:spacing w:line="240" w:lineRule="auto"/>
            <w:ind w:firstLine="0"/>
            <w:rPr>
              <w:b/>
              <w:noProof/>
            </w:rPr>
          </w:pPr>
        </w:p>
      </w:tc>
    </w:tr>
  </w:tbl>
  <w:p w:rsidR="00760B64" w:rsidRDefault="00760B64" w:rsidP="002475A7">
    <w:pPr>
      <w:framePr w:w="10569" w:h="2245" w:hSpace="181" w:wrap="around" w:vAnchor="page" w:hAnchor="page" w:x="1027" w:y="14227"/>
      <w:rPr>
        <w:sz w:val="2"/>
      </w:rPr>
    </w:pPr>
  </w:p>
  <w:p w:rsidR="00760B64" w:rsidRDefault="006E52B7">
    <w:pPr>
      <w:pStyle w:val="a8"/>
    </w:pPr>
    <w:r>
      <w:rPr>
        <w:noProof/>
      </w:rPr>
      <w:pict>
        <v:group id="_x0000_s2057" style="position:absolute;left:0;text-align:left;margin-left:-51.4pt;margin-top:-238.15pt;width:34.3pt;height:241.25pt;z-index:251654656" coordorigin="561,11646" coordsize="743,4825" o:allowincell="f">
          <v:group id="_x0000_s2058" style="position:absolute;left:561;top:15054;width:743;height:1417" coordorigin="3890,13965" coordsize="743,141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9" type="#_x0000_t202" style="position:absolute;left:3890;top:13965;width:283;height:1417" strokeweight="1.25pt">
              <v:textbox style="layout-flow:vertical;mso-layout-flow-alt:bottom-to-top;mso-next-textbox:#_x0000_s2059" inset="0,0,0,0">
                <w:txbxContent>
                  <w:p w:rsidR="00760B64" w:rsidRPr="00EE3C5C" w:rsidRDefault="00760B64">
                    <w:pPr>
                      <w:jc w:val="center"/>
                      <w:rPr>
                        <w:rFonts w:ascii="ISOCPEUR" w:hAnsi="ISOCPEUR"/>
                        <w:b/>
                        <w:sz w:val="22"/>
                        <w:szCs w:val="22"/>
                      </w:rPr>
                    </w:pPr>
                    <w:r w:rsidRPr="00AF2F41">
                      <w:rPr>
                        <w:b/>
                        <w:sz w:val="22"/>
                        <w:szCs w:val="22"/>
                      </w:rPr>
                      <w:t>Инв. № подл.</w:t>
                    </w:r>
                  </w:p>
                </w:txbxContent>
              </v:textbox>
            </v:shape>
            <v:shape id="_x0000_s2060" type="#_x0000_t202" style="position:absolute;left:4179;top:13965;width:454;height:1417" strokeweight="1.25pt">
              <v:textbox style="layout-flow:vertical;mso-layout-flow-alt:bottom-to-top;mso-next-textbox:#_x0000_s2060" inset="0,0,0,0">
                <w:txbxContent>
                  <w:p w:rsidR="00760B64" w:rsidRDefault="00760B64">
                    <w:pPr>
                      <w:pStyle w:val="a6"/>
                    </w:pPr>
                  </w:p>
                </w:txbxContent>
              </v:textbox>
            </v:shape>
          </v:group>
          <v:group id="_x0000_s2061" style="position:absolute;left:561;top:13064;width:743;height:1984" coordorigin="3890,13965" coordsize="743,1417">
            <v:shape id="_x0000_s2062" type="#_x0000_t202" style="position:absolute;left:3890;top:13965;width:283;height:1417" strokeweight="1.25pt">
              <v:textbox style="layout-flow:vertical;mso-layout-flow-alt:bottom-to-top;mso-next-textbox:#_x0000_s2062" inset="0,0,0,0">
                <w:txbxContent>
                  <w:p w:rsidR="00760B64" w:rsidRPr="00AF2F41" w:rsidRDefault="00760B64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AF2F41">
                      <w:rPr>
                        <w:b/>
                        <w:sz w:val="22"/>
                        <w:szCs w:val="22"/>
                      </w:rPr>
                      <w:t>Подпись и дата</w:t>
                    </w:r>
                  </w:p>
                </w:txbxContent>
              </v:textbox>
            </v:shape>
            <v:shape id="_x0000_s2063" type="#_x0000_t202" style="position:absolute;left:4179;top:13965;width:454;height:1417" strokeweight="1.25pt">
              <v:textbox style="layout-flow:vertical;mso-layout-flow-alt:bottom-to-top;mso-next-textbox:#_x0000_s2063" inset="0,0,0,0">
                <w:txbxContent>
                  <w:p w:rsidR="00760B64" w:rsidRDefault="00760B64">
                    <w:pPr>
                      <w:pStyle w:val="a6"/>
                    </w:pPr>
                  </w:p>
                </w:txbxContent>
              </v:textbox>
            </v:shape>
          </v:group>
          <v:group id="_x0000_s2064" style="position:absolute;left:561;top:11646;width:743;height:1417" coordorigin="3890,13965" coordsize="743,1417">
            <v:shape id="_x0000_s2065" type="#_x0000_t202" style="position:absolute;left:3890;top:13965;width:283;height:1417" strokeweight="1.25pt">
              <v:textbox style="layout-flow:vertical;mso-layout-flow-alt:bottom-to-top;mso-next-textbox:#_x0000_s2065" inset="0,0,0,0">
                <w:txbxContent>
                  <w:p w:rsidR="00760B64" w:rsidRPr="00AF2F41" w:rsidRDefault="00760B64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proofErr w:type="spellStart"/>
                    <w:r w:rsidRPr="00AF2F41">
                      <w:rPr>
                        <w:b/>
                        <w:sz w:val="22"/>
                        <w:szCs w:val="22"/>
                      </w:rPr>
                      <w:t>Взам</w:t>
                    </w:r>
                    <w:proofErr w:type="gramStart"/>
                    <w:r w:rsidRPr="00AF2F41">
                      <w:rPr>
                        <w:b/>
                        <w:sz w:val="22"/>
                        <w:szCs w:val="22"/>
                      </w:rPr>
                      <w:t>.и</w:t>
                    </w:r>
                    <w:proofErr w:type="gramEnd"/>
                    <w:r w:rsidRPr="00AF2F41">
                      <w:rPr>
                        <w:b/>
                        <w:sz w:val="22"/>
                        <w:szCs w:val="22"/>
                      </w:rPr>
                      <w:t>нв</w:t>
                    </w:r>
                    <w:proofErr w:type="spellEnd"/>
                    <w:r w:rsidRPr="00AF2F41">
                      <w:rPr>
                        <w:b/>
                        <w:sz w:val="22"/>
                        <w:szCs w:val="22"/>
                      </w:rPr>
                      <w:t>. №</w:t>
                    </w:r>
                  </w:p>
                </w:txbxContent>
              </v:textbox>
            </v:shape>
            <v:shape id="_x0000_s2066" type="#_x0000_t202" style="position:absolute;left:4179;top:13965;width:454;height:1417" strokeweight="1.25pt">
              <v:textbox style="layout-flow:vertical;mso-layout-flow-alt:bottom-to-top;mso-next-textbox:#_x0000_s2066" inset="0,0,0,0">
                <w:txbxContent>
                  <w:p w:rsidR="00760B64" w:rsidRDefault="00760B64">
                    <w:pPr>
                      <w:pStyle w:val="a6"/>
                    </w:pPr>
                  </w:p>
                </w:txbxContent>
              </v:textbox>
            </v:shape>
          </v:group>
        </v:group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B64" w:rsidRDefault="006E52B7">
    <w:pPr>
      <w:pStyle w:val="a8"/>
      <w:ind w:right="360"/>
    </w:pPr>
    <w:r>
      <w:rPr>
        <w:noProof/>
      </w:rPr>
      <w:pict>
        <v:group id="_x0000_s2135" style="position:absolute;left:0;text-align:left;margin-left:-17.05pt;margin-top:-38.1pt;width:187.6pt;height:41.1pt;z-index:251661824" coordorigin="998,15678" coordsize="3742,822" o:allowincell="f">
          <v:group id="_x0000_s2136" style="position:absolute;left:4134;top:15683;width:567;height:817" coordorigin="16018,15649" coordsize="567,81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37" type="#_x0000_t202" style="position:absolute;left:16023;top:15921;width:556;height:266">
              <v:textbox style="mso-next-textbox:#_x0000_s2137" inset="0,0,0,0">
                <w:txbxContent>
                  <w:p w:rsidR="00760B64" w:rsidRDefault="00760B64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  <v:shape id="_x0000_s2138" type="#_x0000_t202" style="position:absolute;left:16018;top:16188;width:567;height:278" strokeweight="1.5pt">
              <v:textbox style="mso-next-textbox:#_x0000_s2138" inset="0,0,0,0">
                <w:txbxContent>
                  <w:p w:rsidR="00760B64" w:rsidRPr="00AF2F41" w:rsidRDefault="00760B64">
                    <w:pPr>
                      <w:jc w:val="center"/>
                      <w:rPr>
                        <w:b/>
                      </w:rPr>
                    </w:pPr>
                    <w:r w:rsidRPr="00AF2F41">
                      <w:rPr>
                        <w:b/>
                      </w:rPr>
                      <w:t>Дата</w:t>
                    </w:r>
                  </w:p>
                </w:txbxContent>
              </v:textbox>
            </v:shape>
            <v:shape id="_x0000_s2139" type="#_x0000_t202" style="position:absolute;left:16023;top:15649;width:556;height:272">
              <v:textbox style="mso-next-textbox:#_x0000_s2139" inset="0,0,0,0">
                <w:txbxContent>
                  <w:p w:rsidR="00760B64" w:rsidRDefault="00760B64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v:group>
          <v:group id="_x0000_s2140" style="position:absolute;left:3283;top:15683;width:850;height:817" coordorigin="16018,15649" coordsize="567,817">
            <v:shape id="_x0000_s2141" type="#_x0000_t202" style="position:absolute;left:16023;top:15921;width:556;height:266">
              <v:textbox style="mso-next-textbox:#_x0000_s2141" inset="0,0,0,0">
                <w:txbxContent>
                  <w:p w:rsidR="00760B64" w:rsidRDefault="00760B64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  <v:shape id="_x0000_s2142" type="#_x0000_t202" style="position:absolute;left:16018;top:16188;width:567;height:278" strokeweight="1.5pt">
              <v:textbox style="mso-next-textbox:#_x0000_s2142" inset="0,0,0,0">
                <w:txbxContent>
                  <w:p w:rsidR="00760B64" w:rsidRPr="00AF2F41" w:rsidRDefault="00760B64">
                    <w:pPr>
                      <w:jc w:val="center"/>
                      <w:rPr>
                        <w:b/>
                      </w:rPr>
                    </w:pPr>
                    <w:r w:rsidRPr="00AF2F41">
                      <w:rPr>
                        <w:b/>
                      </w:rPr>
                      <w:t>Подпись</w:t>
                    </w:r>
                  </w:p>
                </w:txbxContent>
              </v:textbox>
            </v:shape>
            <v:shape id="_x0000_s2143" type="#_x0000_t202" style="position:absolute;left:16023;top:15649;width:556;height:272">
              <v:textbox style="mso-next-textbox:#_x0000_s2143" inset="0,0,0,0">
                <w:txbxContent>
                  <w:p w:rsidR="00760B64" w:rsidRDefault="00760B64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v:group>
          <v:group id="_x0000_s2144" style="position:absolute;left:2716;top:15683;width:567;height:817" coordorigin="16018,15649" coordsize="567,817">
            <v:shape id="_x0000_s2145" type="#_x0000_t202" style="position:absolute;left:16023;top:15921;width:556;height:266">
              <v:textbox style="mso-next-textbox:#_x0000_s2145" inset="0,0,0,0">
                <w:txbxContent>
                  <w:p w:rsidR="00760B64" w:rsidRDefault="00760B64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  <v:shape id="_x0000_s2146" type="#_x0000_t202" style="position:absolute;left:16018;top:16188;width:567;height:278" strokeweight="1.5pt">
              <v:textbox style="mso-next-textbox:#_x0000_s2146" inset="0,0,0,0">
                <w:txbxContent>
                  <w:p w:rsidR="00760B64" w:rsidRPr="007E2F27" w:rsidRDefault="00760B64">
                    <w:pPr>
                      <w:jc w:val="center"/>
                      <w:rPr>
                        <w:rFonts w:ascii="ISOCPEUR" w:hAnsi="ISOCPEUR"/>
                        <w:b/>
                        <w:sz w:val="18"/>
                        <w:szCs w:val="18"/>
                      </w:rPr>
                    </w:pPr>
                    <w:r w:rsidRPr="00392702">
                      <w:rPr>
                        <w:b/>
                        <w:sz w:val="16"/>
                        <w:szCs w:val="16"/>
                      </w:rPr>
                      <w:t>№ док</w:t>
                    </w:r>
                    <w:r w:rsidRPr="007E2F27">
                      <w:rPr>
                        <w:rFonts w:ascii="ISOCPEUR" w:hAnsi="ISOCPEUR"/>
                        <w:b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shape>
            <v:shape id="_x0000_s2147" type="#_x0000_t202" style="position:absolute;left:16023;top:15649;width:556;height:272">
              <v:textbox style="mso-next-textbox:#_x0000_s2147" inset="0,0,0,0">
                <w:txbxContent>
                  <w:p w:rsidR="00760B64" w:rsidRDefault="00760B64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v:group>
          <v:group id="_x0000_s2148" style="position:absolute;left:2144;top:15683;width:567;height:817" coordorigin="16018,15649" coordsize="567,817">
            <v:shape id="_x0000_s2149" type="#_x0000_t202" style="position:absolute;left:16023;top:15921;width:556;height:266">
              <v:textbox style="mso-next-textbox:#_x0000_s2149" inset="0,0,0,0">
                <w:txbxContent>
                  <w:p w:rsidR="00760B64" w:rsidRDefault="00760B64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  <v:shape id="_x0000_s2150" type="#_x0000_t202" style="position:absolute;left:16018;top:16188;width:567;height:278" strokeweight="1.5pt">
              <v:textbox style="mso-next-textbox:#_x0000_s2150" inset="0,0,0,0">
                <w:txbxContent>
                  <w:p w:rsidR="00760B64" w:rsidRPr="00392702" w:rsidRDefault="00760B64">
                    <w:pPr>
                      <w:jc w:val="center"/>
                      <w:rPr>
                        <w:b/>
                      </w:rPr>
                    </w:pPr>
                    <w:r w:rsidRPr="00392702">
                      <w:rPr>
                        <w:b/>
                      </w:rPr>
                      <w:t>Лист</w:t>
                    </w:r>
                  </w:p>
                </w:txbxContent>
              </v:textbox>
            </v:shape>
            <v:shape id="_x0000_s2151" type="#_x0000_t202" style="position:absolute;left:16023;top:15649;width:556;height:272">
              <v:textbox style="mso-next-textbox:#_x0000_s2151" inset="0,0,0,0">
                <w:txbxContent>
                  <w:p w:rsidR="00760B64" w:rsidRDefault="00760B64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v:group>
          <v:group id="_x0000_s2152" style="position:absolute;left:1577;top:15683;width:567;height:817" coordorigin="16018,15649" coordsize="567,817">
            <v:shape id="_x0000_s2153" type="#_x0000_t202" style="position:absolute;left:16023;top:15921;width:556;height:266">
              <v:textbox style="mso-next-textbox:#_x0000_s2153" inset="0,0,0,0">
                <w:txbxContent>
                  <w:p w:rsidR="00760B64" w:rsidRDefault="00760B64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  <v:shape id="_x0000_s2154" type="#_x0000_t202" style="position:absolute;left:16018;top:16188;width:567;height:278" strokeweight="1.5pt">
              <v:textbox style="mso-next-textbox:#_x0000_s2154" inset="0,0,0,0">
                <w:txbxContent>
                  <w:p w:rsidR="00760B64" w:rsidRPr="00392702" w:rsidRDefault="00760B64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proofErr w:type="spellStart"/>
                    <w:r w:rsidRPr="00392702">
                      <w:rPr>
                        <w:b/>
                        <w:sz w:val="16"/>
                        <w:szCs w:val="16"/>
                      </w:rPr>
                      <w:t>Кол</w:t>
                    </w:r>
                    <w:proofErr w:type="gramStart"/>
                    <w:r w:rsidRPr="00392702">
                      <w:rPr>
                        <w:b/>
                        <w:sz w:val="16"/>
                        <w:szCs w:val="16"/>
                      </w:rPr>
                      <w:t>.у</w:t>
                    </w:r>
                    <w:proofErr w:type="gramEnd"/>
                    <w:r w:rsidRPr="00392702">
                      <w:rPr>
                        <w:b/>
                        <w:sz w:val="16"/>
                        <w:szCs w:val="16"/>
                      </w:rPr>
                      <w:t>ч</w:t>
                    </w:r>
                    <w:proofErr w:type="spellEnd"/>
                  </w:p>
                </w:txbxContent>
              </v:textbox>
            </v:shape>
            <v:shape id="_x0000_s2155" type="#_x0000_t202" style="position:absolute;left:16023;top:15649;width:556;height:272">
              <v:textbox style="mso-next-textbox:#_x0000_s2155" inset="0,0,0,0">
                <w:txbxContent>
                  <w:p w:rsidR="00760B64" w:rsidRDefault="00760B64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v:group>
          <v:group id="_x0000_s2156" style="position:absolute;left:1010;top:15683;width:567;height:817" coordorigin="16018,15649" coordsize="567,817">
            <v:shape id="_x0000_s2157" type="#_x0000_t202" style="position:absolute;left:16023;top:15921;width:556;height:266">
              <v:textbox style="mso-next-textbox:#_x0000_s2157" inset="0,0,0,0">
                <w:txbxContent>
                  <w:p w:rsidR="00760B64" w:rsidRDefault="00760B64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  <v:shape id="_x0000_s2158" type="#_x0000_t202" style="position:absolute;left:16018;top:16188;width:567;height:278" strokeweight="1.5pt">
              <v:textbox style="mso-next-textbox:#_x0000_s2158" inset="0,0,0,0">
                <w:txbxContent>
                  <w:p w:rsidR="00760B64" w:rsidRPr="00392702" w:rsidRDefault="00760B64">
                    <w:pPr>
                      <w:jc w:val="center"/>
                      <w:rPr>
                        <w:b/>
                      </w:rPr>
                    </w:pPr>
                    <w:r w:rsidRPr="00392702">
                      <w:rPr>
                        <w:b/>
                      </w:rPr>
                      <w:t>Изм.</w:t>
                    </w:r>
                  </w:p>
                </w:txbxContent>
              </v:textbox>
            </v:shape>
            <v:shape id="_x0000_s2159" type="#_x0000_t202" style="position:absolute;left:16023;top:15649;width:556;height:272">
              <v:textbox style="mso-next-textbox:#_x0000_s2159" inset="0,0,0,0">
                <w:txbxContent>
                  <w:p w:rsidR="00760B64" w:rsidRDefault="00760B64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v:group>
          <v:line id="_x0000_s2160" style="position:absolute" from="1010,15678" to="1010,16245" strokeweight="1.5pt"/>
          <v:line id="_x0000_s2161" style="position:absolute" from="998,15683" to="4740,15683" strokeweight="1.5pt"/>
        </v:group>
      </w:pict>
    </w:r>
    <w:r>
      <w:rPr>
        <w:noProof/>
      </w:rPr>
      <w:pict>
        <v:shape id="_x0000_s2134" type="#_x0000_t202" style="position:absolute;left:0;text-align:left;margin-left:168.6pt;margin-top:-37.85pt;width:305.5pt;height:41.1pt;z-index:251660800" o:allowincell="f" strokeweight="1.5pt">
          <v:textbox style="mso-next-textbox:#_x0000_s2134">
            <w:txbxContent>
              <w:p w:rsidR="00760B64" w:rsidRPr="00665058" w:rsidRDefault="00AF2F41" w:rsidP="00AF3A1A">
                <w:r>
                  <w:rPr>
                    <w:rFonts w:ascii="ISOCPEUR" w:hAnsi="ISOCPEUR"/>
                    <w:b/>
                    <w:noProof/>
                    <w:spacing w:val="40"/>
                    <w:sz w:val="28"/>
                    <w:szCs w:val="28"/>
                  </w:rPr>
                  <w:t xml:space="preserve">        </w:t>
                </w:r>
                <w:r w:rsidR="00AF3A1A">
                  <w:rPr>
                    <w:rFonts w:ascii="ISOCPEUR" w:hAnsi="ISOCPEUR"/>
                    <w:b/>
                    <w:noProof/>
                    <w:spacing w:val="40"/>
                    <w:sz w:val="28"/>
                    <w:szCs w:val="28"/>
                  </w:rPr>
                  <w:t>Р</w:t>
                </w:r>
                <w:r w:rsidR="00121CC1" w:rsidRPr="00121CC1">
                  <w:rPr>
                    <w:b/>
                    <w:noProof/>
                    <w:spacing w:val="40"/>
                    <w:sz w:val="24"/>
                    <w:szCs w:val="24"/>
                  </w:rPr>
                  <w:t>1281/28-ПОС</w:t>
                </w:r>
              </w:p>
            </w:txbxContent>
          </v:textbox>
        </v:shape>
      </w:pict>
    </w:r>
    <w:r>
      <w:rPr>
        <w:noProof/>
      </w:rPr>
      <w:pict>
        <v:shape id="_x0000_s2133" type="#_x0000_t202" style="position:absolute;left:0;text-align:left;margin-left:473.3pt;margin-top:-25.1pt;width:28.4pt;height:28.35pt;z-index:251659776" o:allowincell="f" strokeweight="1.5pt">
          <v:textbox style="mso-next-textbox:#_x0000_s2133" inset="0,0,0,0">
            <w:txbxContent>
              <w:p w:rsidR="00760B64" w:rsidRPr="004F3180" w:rsidRDefault="00760B64" w:rsidP="004F3180">
                <w:pPr>
                  <w:rPr>
                    <w:szCs w:val="22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132" type="#_x0000_t202" style="position:absolute;left:0;text-align:left;margin-left:473.3pt;margin-top:-37.85pt;width:28.4pt;height:13.9pt;z-index:251658752" o:allowincell="f" strokeweight="1.5pt">
          <v:textbox style="mso-next-textbox:#_x0000_s2132" inset="0,0,0,0">
            <w:txbxContent>
              <w:p w:rsidR="00760B64" w:rsidRPr="00AF2F41" w:rsidRDefault="00760B64">
                <w:pPr>
                  <w:jc w:val="center"/>
                </w:pPr>
                <w:r w:rsidRPr="00AF2F41">
                  <w:t>Лист</w:t>
                </w:r>
              </w:p>
            </w:txbxContent>
          </v:textbox>
        </v:shape>
      </w:pict>
    </w:r>
    <w:r>
      <w:rPr>
        <w:noProof/>
      </w:rPr>
      <w:pict>
        <v:group id="_x0000_s2122" style="position:absolute;left:0;text-align:left;margin-left:19.3pt;margin-top:582.3pt;width:34.3pt;height:241.25pt;z-index:251657728;mso-position-horizontal-relative:page;mso-position-vertical-relative:page" coordorigin="561,11646" coordsize="743,4825" o:allowincell="f">
          <v:group id="_x0000_s2123" style="position:absolute;left:561;top:15054;width:743;height:1417" coordorigin="3890,13965" coordsize="743,1417">
            <v:shape id="_x0000_s2124" type="#_x0000_t202" style="position:absolute;left:3890;top:13965;width:283;height:1417" strokeweight="1.25pt">
              <v:textbox style="layout-flow:vertical;mso-layout-flow-alt:bottom-to-top;mso-next-textbox:#_x0000_s2124" inset="0,0,0,0">
                <w:txbxContent>
                  <w:p w:rsidR="00760B64" w:rsidRPr="00AF2F41" w:rsidRDefault="00760B64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AF2F41">
                      <w:rPr>
                        <w:b/>
                        <w:sz w:val="22"/>
                        <w:szCs w:val="22"/>
                      </w:rPr>
                      <w:t>Инв. № подл.</w:t>
                    </w:r>
                  </w:p>
                </w:txbxContent>
              </v:textbox>
            </v:shape>
            <v:shape id="_x0000_s2125" type="#_x0000_t202" style="position:absolute;left:4179;top:13965;width:454;height:1417" strokeweight="1.25pt">
              <v:textbox style="layout-flow:vertical;mso-layout-flow-alt:bottom-to-top;mso-next-textbox:#_x0000_s2125" inset="0,0,0,0">
                <w:txbxContent>
                  <w:p w:rsidR="00760B64" w:rsidRDefault="00760B64">
                    <w:pPr>
                      <w:pStyle w:val="a6"/>
                    </w:pPr>
                  </w:p>
                </w:txbxContent>
              </v:textbox>
            </v:shape>
          </v:group>
          <v:group id="_x0000_s2126" style="position:absolute;left:561;top:13064;width:743;height:1984" coordorigin="3890,13965" coordsize="743,1417">
            <v:shape id="_x0000_s2127" type="#_x0000_t202" style="position:absolute;left:3890;top:13965;width:283;height:1417" strokeweight="1.25pt">
              <v:textbox style="layout-flow:vertical;mso-layout-flow-alt:bottom-to-top;mso-next-textbox:#_x0000_s2127" inset="0,0,0,0">
                <w:txbxContent>
                  <w:p w:rsidR="00760B64" w:rsidRPr="00AF2F41" w:rsidRDefault="00760B64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AF2F41">
                      <w:rPr>
                        <w:b/>
                        <w:sz w:val="22"/>
                        <w:szCs w:val="22"/>
                      </w:rPr>
                      <w:t>Подпись и дата</w:t>
                    </w:r>
                  </w:p>
                </w:txbxContent>
              </v:textbox>
            </v:shape>
            <v:shape id="_x0000_s2128" type="#_x0000_t202" style="position:absolute;left:4179;top:13965;width:454;height:1417" strokeweight="1.25pt">
              <v:textbox style="layout-flow:vertical;mso-layout-flow-alt:bottom-to-top;mso-next-textbox:#_x0000_s2128" inset="0,0,0,0">
                <w:txbxContent>
                  <w:p w:rsidR="00760B64" w:rsidRDefault="00760B64">
                    <w:pPr>
                      <w:pStyle w:val="a6"/>
                    </w:pPr>
                  </w:p>
                </w:txbxContent>
              </v:textbox>
            </v:shape>
          </v:group>
          <v:group id="_x0000_s2129" style="position:absolute;left:561;top:11646;width:743;height:1417" coordorigin="3890,13965" coordsize="743,1417">
            <v:shape id="_x0000_s2130" type="#_x0000_t202" style="position:absolute;left:3890;top:13965;width:283;height:1417" strokeweight="1.25pt">
              <v:textbox style="layout-flow:vertical;mso-layout-flow-alt:bottom-to-top;mso-next-textbox:#_x0000_s2130" inset="0,0,0,0">
                <w:txbxContent>
                  <w:p w:rsidR="00760B64" w:rsidRPr="00AF2F41" w:rsidRDefault="00760B64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proofErr w:type="spellStart"/>
                    <w:r w:rsidRPr="00AF2F41">
                      <w:rPr>
                        <w:b/>
                        <w:sz w:val="22"/>
                        <w:szCs w:val="22"/>
                      </w:rPr>
                      <w:t>Взам</w:t>
                    </w:r>
                    <w:proofErr w:type="gramStart"/>
                    <w:r w:rsidRPr="00AF2F41">
                      <w:rPr>
                        <w:b/>
                        <w:sz w:val="22"/>
                        <w:szCs w:val="22"/>
                      </w:rPr>
                      <w:t>.и</w:t>
                    </w:r>
                    <w:proofErr w:type="gramEnd"/>
                    <w:r w:rsidRPr="00AF2F41">
                      <w:rPr>
                        <w:b/>
                        <w:sz w:val="22"/>
                        <w:szCs w:val="22"/>
                      </w:rPr>
                      <w:t>нв</w:t>
                    </w:r>
                    <w:proofErr w:type="spellEnd"/>
                    <w:r w:rsidRPr="00AF2F41">
                      <w:rPr>
                        <w:b/>
                        <w:sz w:val="22"/>
                        <w:szCs w:val="22"/>
                      </w:rPr>
                      <w:t>. №</w:t>
                    </w:r>
                  </w:p>
                </w:txbxContent>
              </v:textbox>
            </v:shape>
            <v:shape id="_x0000_s2131" type="#_x0000_t202" style="position:absolute;left:4179;top:13965;width:454;height:1417" strokeweight="1.25pt">
              <v:textbox style="layout-flow:vertical;mso-layout-flow-alt:bottom-to-top;mso-next-textbox:#_x0000_s2131" inset="0,0,0,0">
                <w:txbxContent>
                  <w:p w:rsidR="00760B64" w:rsidRDefault="00760B64">
                    <w:pPr>
                      <w:pStyle w:val="a6"/>
                    </w:pPr>
                  </w:p>
                </w:txbxContent>
              </v:textbox>
            </v:shape>
          </v:group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2B7" w:rsidRDefault="006E52B7">
      <w:r>
        <w:separator/>
      </w:r>
    </w:p>
  </w:footnote>
  <w:footnote w:type="continuationSeparator" w:id="0">
    <w:p w:rsidR="006E52B7" w:rsidRDefault="006E5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B64" w:rsidRDefault="006E52B7">
    <w:pPr>
      <w:pStyle w:val="a6"/>
    </w:pPr>
    <w:r>
      <w:rPr>
        <w:noProof/>
      </w:rPr>
      <w:pict>
        <v:rect id="_x0000_s2049" style="position:absolute;left:0;text-align:left;margin-left:53.85pt;margin-top:22.7pt;width:523pt;height:800.8pt;z-index:251653632;mso-position-horizontal-relative:page;mso-position-vertical-relative:page" o:allowincell="f" filled="f" strokeweight="1.25pt">
          <w10:wrap anchorx="page" anchory="page"/>
          <w10:anchorlock/>
        </v:rect>
      </w:pict>
    </w:r>
    <w:r>
      <w:rPr>
        <w:noProof/>
      </w:rPr>
      <w:pict>
        <v:group id="_x0000_s2067" style="position:absolute;left:0;text-align:left;margin-left:-56.8pt;margin-top:399.6pt;width:39.7pt;height:184.25pt;z-index:251655680" coordorigin="340,7995" coordsize="964,3685" o:allowincell="f">
          <v:shapetype id="_x0000_t202" coordsize="21600,21600" o:spt="202" path="m,l,21600r21600,l21600,xe">
            <v:stroke joinstyle="miter"/>
            <v:path gradientshapeok="t" o:connecttype="rect"/>
          </v:shapetype>
          <v:shape id="_x0000_s2068" type="#_x0000_t202" style="position:absolute;left:340;top:7995;width:964;height:3685" strokeweight="1.25pt">
            <v:textbox style="layout-flow:vertical;mso-layout-flow-alt:bottom-to-top;mso-next-textbox:#_x0000_s2068" inset="0,0,0,0">
              <w:txbxContent>
                <w:p w:rsidR="00760B64" w:rsidRDefault="00760B64">
                  <w:pPr>
                    <w:jc w:val="right"/>
                  </w:pPr>
                </w:p>
              </w:txbxContent>
            </v:textbox>
          </v:shape>
          <v:group id="_x0000_s2069" style="position:absolute;left:582;top:8012;width:244;height:3658" coordorigin="3255,12689" coordsize="227,3658">
            <v:shape id="_x0000_s2070" type="#_x0000_t202" style="position:absolute;left:3255;top:13228;width:227;height:850" strokeweight="1.25pt">
              <v:textbox style="mso-next-textbox:#_x0000_s2070" inset="0,0,0,0">
                <w:txbxContent>
                  <w:p w:rsidR="00760B64" w:rsidRDefault="00760B64"/>
                </w:txbxContent>
              </v:textbox>
            </v:shape>
            <v:shape id="_x0000_s2071" type="#_x0000_t202" style="position:absolute;left:3255;top:14079;width:227;height:1134" strokeweight="1.25pt">
              <v:textbox style="layout-flow:vertical;mso-layout-flow-alt:bottom-to-top;mso-next-textbox:#_x0000_s2071" inset="0,0,0,0">
                <w:txbxContent>
                  <w:p w:rsidR="00760B64" w:rsidRPr="00105781" w:rsidRDefault="00760B64" w:rsidP="00105781"/>
                </w:txbxContent>
              </v:textbox>
            </v:shape>
            <v:shape id="_x0000_s2072" type="#_x0000_t202" style="position:absolute;left:3255;top:15213;width:227;height:1134" strokeweight="1.25pt">
              <v:textbox style="layout-flow:vertical;mso-layout-flow-alt:bottom-to-top;mso-next-textbox:#_x0000_s2072" inset="0,0,0,0">
                <w:txbxContent>
                  <w:p w:rsidR="00760B64" w:rsidRPr="00105781" w:rsidRDefault="00760B64" w:rsidP="00105781"/>
                </w:txbxContent>
              </v:textbox>
            </v:shape>
            <v:shape id="_x0000_s2073" type="#_x0000_t202" style="position:absolute;left:3255;top:12689;width:227;height:539" strokeweight="1.25pt">
              <v:textbox style="mso-next-textbox:#_x0000_s2073" inset="0,0,0,0">
                <w:txbxContent>
                  <w:p w:rsidR="00760B64" w:rsidRDefault="00760B64"/>
                </w:txbxContent>
              </v:textbox>
            </v:shape>
          </v:group>
          <v:group id="_x0000_s2074" style="position:absolute;left:820;top:8012;width:244;height:3658" coordorigin="3255,12689" coordsize="227,3658">
            <v:shape id="_x0000_s2075" type="#_x0000_t202" style="position:absolute;left:3255;top:13228;width:227;height:850" strokeweight="1.25pt">
              <v:textbox style="mso-next-textbox:#_x0000_s2075" inset="0,0,0,0">
                <w:txbxContent>
                  <w:p w:rsidR="00760B64" w:rsidRDefault="00760B64"/>
                </w:txbxContent>
              </v:textbox>
            </v:shape>
            <v:shape id="_x0000_s2076" type="#_x0000_t202" style="position:absolute;left:3255;top:14079;width:227;height:1134" strokeweight="1.25pt">
              <v:textbox style="layout-flow:vertical;mso-layout-flow-alt:bottom-to-top;mso-next-textbox:#_x0000_s2076" inset="0,0,0,0">
                <w:txbxContent>
                  <w:p w:rsidR="00760B64" w:rsidRDefault="00760B64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  <v:shape id="_x0000_s2077" type="#_x0000_t202" style="position:absolute;left:3255;top:15213;width:227;height:1134" strokeweight="1.25pt">
              <v:textbox style="layout-flow:vertical;mso-layout-flow-alt:bottom-to-top;mso-next-textbox:#_x0000_s2077" inset="0,0,0,0">
                <w:txbxContent>
                  <w:p w:rsidR="00760B64" w:rsidRDefault="00760B64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  <v:shape id="_x0000_s2078" type="#_x0000_t202" style="position:absolute;left:3255;top:12689;width:227;height:539" strokeweight="1.25pt">
              <v:textbox style="mso-next-textbox:#_x0000_s2078" inset="0,0,0,0">
                <w:txbxContent>
                  <w:p w:rsidR="00760B64" w:rsidRDefault="00760B64"/>
                </w:txbxContent>
              </v:textbox>
            </v:shape>
          </v:group>
          <v:group id="_x0000_s2079" style="position:absolute;left:1058;top:8012;width:238;height:3658" coordorigin="3255,12689" coordsize="227,3658">
            <v:shape id="_x0000_s2080" type="#_x0000_t202" style="position:absolute;left:3255;top:13228;width:227;height:850" strokeweight="1.25pt">
              <v:textbox style="mso-next-textbox:#_x0000_s2080" inset="0,0,0,0">
                <w:txbxContent>
                  <w:p w:rsidR="00760B64" w:rsidRDefault="00760B64"/>
                </w:txbxContent>
              </v:textbox>
            </v:shape>
            <v:shape id="_x0000_s2081" type="#_x0000_t202" style="position:absolute;left:3255;top:14079;width:227;height:1134" strokeweight="1.25pt">
              <v:textbox style="layout-flow:vertical;mso-layout-flow-alt:bottom-to-top;mso-next-textbox:#_x0000_s2081" inset="0,0,0,0">
                <w:txbxContent>
                  <w:p w:rsidR="00760B64" w:rsidRDefault="00760B64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  <v:shape id="_x0000_s2082" type="#_x0000_t202" style="position:absolute;left:3255;top:15213;width:227;height:1134" strokeweight="1.25pt">
              <v:textbox style="layout-flow:vertical;mso-layout-flow-alt:bottom-to-top;mso-next-textbox:#_x0000_s2082" inset="0,0,0,0">
                <w:txbxContent>
                  <w:p w:rsidR="00760B64" w:rsidRDefault="00760B64">
                    <w:pPr>
                      <w:rPr>
                        <w:sz w:val="16"/>
                        <w:lang w:val="en-US"/>
                      </w:rPr>
                    </w:pPr>
                  </w:p>
                </w:txbxContent>
              </v:textbox>
            </v:shape>
            <v:shape id="_x0000_s2083" type="#_x0000_t202" style="position:absolute;left:3255;top:12689;width:227;height:539" strokeweight="1.25pt">
              <v:textbox style="mso-next-textbox:#_x0000_s2083" inset="0,0,0,0">
                <w:txbxContent>
                  <w:p w:rsidR="00760B64" w:rsidRDefault="00760B64"/>
                </w:txbxContent>
              </v:textbox>
            </v:shape>
          </v:group>
          <v:shape id="_x0000_s2084" type="#_x0000_t202" style="position:absolute;left:344;top:8012;width:238;height:3657" strokeweight="1.25pt">
            <v:textbox style="layout-flow:vertical;mso-layout-flow-alt:bottom-to-top;mso-next-textbox:#_x0000_s2084" inset="0,0,0,0">
              <w:txbxContent>
                <w:p w:rsidR="00760B64" w:rsidRPr="00AF2F41" w:rsidRDefault="00760B64">
                  <w:pPr>
                    <w:spacing w:line="180" w:lineRule="exact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AF2F41">
                    <w:rPr>
                      <w:b/>
                      <w:sz w:val="22"/>
                      <w:szCs w:val="22"/>
                    </w:rPr>
                    <w:t xml:space="preserve"> Согласовано</w:t>
                  </w:r>
                </w:p>
              </w:txbxContent>
            </v:textbox>
          </v:shape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B64" w:rsidRDefault="006E52B7">
    <w:pPr>
      <w:pStyle w:val="a6"/>
    </w:pPr>
    <w:r>
      <w:rPr>
        <w:noProof/>
      </w:rPr>
      <w:pict>
        <v:rect id="_x0000_s2121" style="position:absolute;left:0;text-align:left;margin-left:53.85pt;margin-top:22.7pt;width:518.75pt;height:800.8pt;z-index:251656704;mso-position-horizontal-relative:page;mso-position-vertical-relative:page" o:allowincell="f" filled="f" strokeweight="1.25pt"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C9E38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E6FA9BD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FFFFFFFE"/>
    <w:multiLevelType w:val="singleLevel"/>
    <w:tmpl w:val="FFE46660"/>
    <w:lvl w:ilvl="0">
      <w:numFmt w:val="bullet"/>
      <w:lvlText w:val="*"/>
      <w:lvlJc w:val="left"/>
    </w:lvl>
  </w:abstractNum>
  <w:abstractNum w:abstractNumId="3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">
    <w:nsid w:val="00000014"/>
    <w:multiLevelType w:val="singleLevel"/>
    <w:tmpl w:val="00000014"/>
    <w:name w:val="WW8Num2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5">
    <w:nsid w:val="1A6A0434"/>
    <w:multiLevelType w:val="singleLevel"/>
    <w:tmpl w:val="C0DAE916"/>
    <w:lvl w:ilvl="0">
      <w:start w:val="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6">
    <w:nsid w:val="1CBF088D"/>
    <w:multiLevelType w:val="multilevel"/>
    <w:tmpl w:val="59E40A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CDB3E8F"/>
    <w:multiLevelType w:val="hybridMultilevel"/>
    <w:tmpl w:val="79449682"/>
    <w:lvl w:ilvl="0" w:tplc="DC08AAE2">
      <w:start w:val="2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D132A0E"/>
    <w:multiLevelType w:val="singleLevel"/>
    <w:tmpl w:val="FAE4BCF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9">
    <w:nsid w:val="27C31C96"/>
    <w:multiLevelType w:val="singleLevel"/>
    <w:tmpl w:val="FAE4BCF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>
    <w:nsid w:val="29CD58AC"/>
    <w:multiLevelType w:val="singleLevel"/>
    <w:tmpl w:val="FAE4BCF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>
    <w:nsid w:val="2E455097"/>
    <w:multiLevelType w:val="multilevel"/>
    <w:tmpl w:val="DAC8C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322439D5"/>
    <w:multiLevelType w:val="multilevel"/>
    <w:tmpl w:val="AF6895B4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2535F3D"/>
    <w:multiLevelType w:val="singleLevel"/>
    <w:tmpl w:val="FAE4BCF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4">
    <w:nsid w:val="335503B3"/>
    <w:multiLevelType w:val="hybridMultilevel"/>
    <w:tmpl w:val="EE4EE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530F75"/>
    <w:multiLevelType w:val="hybridMultilevel"/>
    <w:tmpl w:val="37341644"/>
    <w:lvl w:ilvl="0" w:tplc="F1088A7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3CEA320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B9C0741E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A047694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96A6E250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C89A455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8188F4E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10CE0C08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E9CAB29C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8DD32D2"/>
    <w:multiLevelType w:val="singleLevel"/>
    <w:tmpl w:val="FAE4BCF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7">
    <w:nsid w:val="3B323CD8"/>
    <w:multiLevelType w:val="hybridMultilevel"/>
    <w:tmpl w:val="CE763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D42DED"/>
    <w:multiLevelType w:val="hybridMultilevel"/>
    <w:tmpl w:val="4B14BD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141B19"/>
    <w:multiLevelType w:val="hybridMultilevel"/>
    <w:tmpl w:val="9BAE0950"/>
    <w:lvl w:ilvl="0" w:tplc="041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0">
    <w:nsid w:val="40A66183"/>
    <w:multiLevelType w:val="hybridMultilevel"/>
    <w:tmpl w:val="55503B50"/>
    <w:lvl w:ilvl="0" w:tplc="DC08AAE2">
      <w:start w:val="2"/>
      <w:numFmt w:val="bullet"/>
      <w:lvlText w:val="-"/>
      <w:lvlJc w:val="left"/>
      <w:pPr>
        <w:ind w:left="125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21">
    <w:nsid w:val="45BB5603"/>
    <w:multiLevelType w:val="hybridMultilevel"/>
    <w:tmpl w:val="FF0064E6"/>
    <w:lvl w:ilvl="0" w:tplc="D9D43F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CC55A4"/>
    <w:multiLevelType w:val="hybridMultilevel"/>
    <w:tmpl w:val="A6C8D60A"/>
    <w:lvl w:ilvl="0" w:tplc="50E6D9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61D042C"/>
    <w:multiLevelType w:val="singleLevel"/>
    <w:tmpl w:val="60E8387A"/>
    <w:lvl w:ilvl="0">
      <w:start w:val="6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24">
    <w:nsid w:val="49EA5B9A"/>
    <w:multiLevelType w:val="hybridMultilevel"/>
    <w:tmpl w:val="B6C06B50"/>
    <w:lvl w:ilvl="0" w:tplc="E1AACB3C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432437FC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plc="0F163836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8F098E8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79B46256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plc="E22AF7D8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BA62D7C8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A180490E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plc="34AE4544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>
    <w:nsid w:val="53A470A7"/>
    <w:multiLevelType w:val="hybridMultilevel"/>
    <w:tmpl w:val="AC8E4BBA"/>
    <w:lvl w:ilvl="0" w:tplc="FFFFFFFF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EA2B5E"/>
    <w:multiLevelType w:val="hybridMultilevel"/>
    <w:tmpl w:val="9B2451E2"/>
    <w:lvl w:ilvl="0" w:tplc="A94437D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>
    <w:nsid w:val="65AA70E0"/>
    <w:multiLevelType w:val="multilevel"/>
    <w:tmpl w:val="3FCE5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E324DE"/>
    <w:multiLevelType w:val="hybridMultilevel"/>
    <w:tmpl w:val="4C3E6DDE"/>
    <w:lvl w:ilvl="0" w:tplc="0FE2951A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86307828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plc="25D01ED4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0CCF228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7F288D26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plc="70F24FF2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44FE3CD2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D3A4D1B6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plc="DEF027E4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6DC319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13F466E"/>
    <w:multiLevelType w:val="singleLevel"/>
    <w:tmpl w:val="FAE4BCF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1">
    <w:nsid w:val="71C60DED"/>
    <w:multiLevelType w:val="singleLevel"/>
    <w:tmpl w:val="E1E6BDB8"/>
    <w:lvl w:ilvl="0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1"/>
  </w:num>
  <w:num w:numId="5">
    <w:abstractNumId w:val="15"/>
  </w:num>
  <w:num w:numId="6">
    <w:abstractNumId w:val="29"/>
  </w:num>
  <w:num w:numId="7">
    <w:abstractNumId w:val="25"/>
  </w:num>
  <w:num w:numId="8">
    <w:abstractNumId w:val="23"/>
  </w:num>
  <w:num w:numId="9">
    <w:abstractNumId w:val="27"/>
  </w:num>
  <w:num w:numId="10">
    <w:abstractNumId w:val="26"/>
  </w:num>
  <w:num w:numId="11">
    <w:abstractNumId w:val="28"/>
  </w:num>
  <w:num w:numId="12">
    <w:abstractNumId w:val="24"/>
  </w:num>
  <w:num w:numId="13">
    <w:abstractNumId w:val="0"/>
  </w:num>
  <w:num w:numId="14">
    <w:abstractNumId w:val="9"/>
  </w:num>
  <w:num w:numId="15">
    <w:abstractNumId w:val="16"/>
  </w:num>
  <w:num w:numId="16">
    <w:abstractNumId w:val="13"/>
  </w:num>
  <w:num w:numId="17">
    <w:abstractNumId w:val="30"/>
  </w:num>
  <w:num w:numId="18">
    <w:abstractNumId w:val="10"/>
  </w:num>
  <w:num w:numId="19">
    <w:abstractNumId w:val="8"/>
  </w:num>
  <w:num w:numId="20">
    <w:abstractNumId w:val="14"/>
  </w:num>
  <w:num w:numId="21">
    <w:abstractNumId w:val="21"/>
  </w:num>
  <w:num w:numId="22">
    <w:abstractNumId w:val="20"/>
  </w:num>
  <w:num w:numId="23">
    <w:abstractNumId w:val="7"/>
  </w:num>
  <w:num w:numId="24">
    <w:abstractNumId w:val="4"/>
  </w:num>
  <w:num w:numId="25">
    <w:abstractNumId w:val="3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11"/>
  </w:num>
  <w:num w:numId="30">
    <w:abstractNumId w:val="12"/>
  </w:num>
  <w:num w:numId="31">
    <w:abstractNumId w:val="18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18C"/>
    <w:rsid w:val="000010A1"/>
    <w:rsid w:val="0000324B"/>
    <w:rsid w:val="000033EC"/>
    <w:rsid w:val="0000476C"/>
    <w:rsid w:val="00007B87"/>
    <w:rsid w:val="00007ECA"/>
    <w:rsid w:val="000113BD"/>
    <w:rsid w:val="0001217B"/>
    <w:rsid w:val="00012874"/>
    <w:rsid w:val="00013B33"/>
    <w:rsid w:val="00013B3C"/>
    <w:rsid w:val="0001567C"/>
    <w:rsid w:val="0001644E"/>
    <w:rsid w:val="00021220"/>
    <w:rsid w:val="00026224"/>
    <w:rsid w:val="00027A31"/>
    <w:rsid w:val="000301EC"/>
    <w:rsid w:val="00030C7F"/>
    <w:rsid w:val="00031210"/>
    <w:rsid w:val="00031688"/>
    <w:rsid w:val="0003343C"/>
    <w:rsid w:val="00034931"/>
    <w:rsid w:val="000371AB"/>
    <w:rsid w:val="0004077F"/>
    <w:rsid w:val="00042F8C"/>
    <w:rsid w:val="000432DB"/>
    <w:rsid w:val="000438C9"/>
    <w:rsid w:val="00043C4F"/>
    <w:rsid w:val="000446EA"/>
    <w:rsid w:val="00044AD9"/>
    <w:rsid w:val="00044BD2"/>
    <w:rsid w:val="00044ED2"/>
    <w:rsid w:val="00045AC3"/>
    <w:rsid w:val="00045CC4"/>
    <w:rsid w:val="00045D6B"/>
    <w:rsid w:val="00045FE1"/>
    <w:rsid w:val="00046E6C"/>
    <w:rsid w:val="00050F66"/>
    <w:rsid w:val="00051459"/>
    <w:rsid w:val="00051B96"/>
    <w:rsid w:val="00053690"/>
    <w:rsid w:val="000538E1"/>
    <w:rsid w:val="0005598B"/>
    <w:rsid w:val="00055C3C"/>
    <w:rsid w:val="0006110D"/>
    <w:rsid w:val="0006530A"/>
    <w:rsid w:val="00065383"/>
    <w:rsid w:val="00066484"/>
    <w:rsid w:val="000672FF"/>
    <w:rsid w:val="00067350"/>
    <w:rsid w:val="0007130A"/>
    <w:rsid w:val="00073A62"/>
    <w:rsid w:val="000743AB"/>
    <w:rsid w:val="000749C5"/>
    <w:rsid w:val="00076E55"/>
    <w:rsid w:val="00077935"/>
    <w:rsid w:val="0008115D"/>
    <w:rsid w:val="00081755"/>
    <w:rsid w:val="000825BA"/>
    <w:rsid w:val="00083454"/>
    <w:rsid w:val="000836E2"/>
    <w:rsid w:val="00083A2A"/>
    <w:rsid w:val="00083B0D"/>
    <w:rsid w:val="000845EA"/>
    <w:rsid w:val="00084A35"/>
    <w:rsid w:val="00084CC5"/>
    <w:rsid w:val="00085552"/>
    <w:rsid w:val="00085FD3"/>
    <w:rsid w:val="00086900"/>
    <w:rsid w:val="00086D75"/>
    <w:rsid w:val="00090749"/>
    <w:rsid w:val="00090880"/>
    <w:rsid w:val="000910C4"/>
    <w:rsid w:val="00091FE1"/>
    <w:rsid w:val="000927A4"/>
    <w:rsid w:val="000930AD"/>
    <w:rsid w:val="00093C82"/>
    <w:rsid w:val="00093D71"/>
    <w:rsid w:val="000957DC"/>
    <w:rsid w:val="0009587A"/>
    <w:rsid w:val="000959FB"/>
    <w:rsid w:val="00096838"/>
    <w:rsid w:val="00097E03"/>
    <w:rsid w:val="000A12FD"/>
    <w:rsid w:val="000A1DE6"/>
    <w:rsid w:val="000A2435"/>
    <w:rsid w:val="000A33F3"/>
    <w:rsid w:val="000A6A31"/>
    <w:rsid w:val="000A730C"/>
    <w:rsid w:val="000A754A"/>
    <w:rsid w:val="000B180B"/>
    <w:rsid w:val="000B258F"/>
    <w:rsid w:val="000B29BE"/>
    <w:rsid w:val="000B4167"/>
    <w:rsid w:val="000B5405"/>
    <w:rsid w:val="000B7EFD"/>
    <w:rsid w:val="000C10B0"/>
    <w:rsid w:val="000C10CA"/>
    <w:rsid w:val="000C150C"/>
    <w:rsid w:val="000C1FFA"/>
    <w:rsid w:val="000C3163"/>
    <w:rsid w:val="000C48ED"/>
    <w:rsid w:val="000C4C27"/>
    <w:rsid w:val="000C6C20"/>
    <w:rsid w:val="000C6F45"/>
    <w:rsid w:val="000D31F8"/>
    <w:rsid w:val="000D4E85"/>
    <w:rsid w:val="000D5678"/>
    <w:rsid w:val="000E286C"/>
    <w:rsid w:val="000E3966"/>
    <w:rsid w:val="000E51FC"/>
    <w:rsid w:val="000E56A7"/>
    <w:rsid w:val="000E6086"/>
    <w:rsid w:val="000E6FA7"/>
    <w:rsid w:val="000E6FEC"/>
    <w:rsid w:val="000E78E1"/>
    <w:rsid w:val="000E7A16"/>
    <w:rsid w:val="000F32F5"/>
    <w:rsid w:val="000F49F2"/>
    <w:rsid w:val="000F4BEE"/>
    <w:rsid w:val="000F56A0"/>
    <w:rsid w:val="000F5E96"/>
    <w:rsid w:val="000F6CA6"/>
    <w:rsid w:val="000F7EC3"/>
    <w:rsid w:val="00100217"/>
    <w:rsid w:val="00101013"/>
    <w:rsid w:val="0010280D"/>
    <w:rsid w:val="0010484C"/>
    <w:rsid w:val="0010539E"/>
    <w:rsid w:val="00105781"/>
    <w:rsid w:val="00106D74"/>
    <w:rsid w:val="00107A72"/>
    <w:rsid w:val="00107A78"/>
    <w:rsid w:val="00110FF6"/>
    <w:rsid w:val="00111A73"/>
    <w:rsid w:val="0011216D"/>
    <w:rsid w:val="0011218D"/>
    <w:rsid w:val="0011234C"/>
    <w:rsid w:val="00114DF9"/>
    <w:rsid w:val="00116DA6"/>
    <w:rsid w:val="0011720C"/>
    <w:rsid w:val="00121885"/>
    <w:rsid w:val="00121CC1"/>
    <w:rsid w:val="001223D1"/>
    <w:rsid w:val="001225EB"/>
    <w:rsid w:val="001225FB"/>
    <w:rsid w:val="00122D60"/>
    <w:rsid w:val="00124839"/>
    <w:rsid w:val="001248A7"/>
    <w:rsid w:val="001265AE"/>
    <w:rsid w:val="001325A3"/>
    <w:rsid w:val="00132924"/>
    <w:rsid w:val="00132D46"/>
    <w:rsid w:val="00132DC7"/>
    <w:rsid w:val="00133C6B"/>
    <w:rsid w:val="001349D2"/>
    <w:rsid w:val="001350B9"/>
    <w:rsid w:val="00135D4B"/>
    <w:rsid w:val="00141B13"/>
    <w:rsid w:val="0014312A"/>
    <w:rsid w:val="00143A09"/>
    <w:rsid w:val="001442E3"/>
    <w:rsid w:val="00144D07"/>
    <w:rsid w:val="001457E3"/>
    <w:rsid w:val="00146A52"/>
    <w:rsid w:val="001479FF"/>
    <w:rsid w:val="00147DA5"/>
    <w:rsid w:val="00150083"/>
    <w:rsid w:val="00150348"/>
    <w:rsid w:val="00150480"/>
    <w:rsid w:val="00152189"/>
    <w:rsid w:val="001527E7"/>
    <w:rsid w:val="00153D6D"/>
    <w:rsid w:val="00154EDE"/>
    <w:rsid w:val="001556F7"/>
    <w:rsid w:val="00155B5E"/>
    <w:rsid w:val="00160638"/>
    <w:rsid w:val="00160BDA"/>
    <w:rsid w:val="0016233B"/>
    <w:rsid w:val="001627C0"/>
    <w:rsid w:val="0016293B"/>
    <w:rsid w:val="00171C04"/>
    <w:rsid w:val="00173150"/>
    <w:rsid w:val="001761D2"/>
    <w:rsid w:val="001762A3"/>
    <w:rsid w:val="00177498"/>
    <w:rsid w:val="00180FA2"/>
    <w:rsid w:val="001810D5"/>
    <w:rsid w:val="001812E9"/>
    <w:rsid w:val="00181FDA"/>
    <w:rsid w:val="00182D4E"/>
    <w:rsid w:val="00183F35"/>
    <w:rsid w:val="001841F8"/>
    <w:rsid w:val="001846AE"/>
    <w:rsid w:val="00184839"/>
    <w:rsid w:val="0018572A"/>
    <w:rsid w:val="00185982"/>
    <w:rsid w:val="0018694B"/>
    <w:rsid w:val="00187FD5"/>
    <w:rsid w:val="00191F40"/>
    <w:rsid w:val="00197C8A"/>
    <w:rsid w:val="001A07DE"/>
    <w:rsid w:val="001A1574"/>
    <w:rsid w:val="001A296C"/>
    <w:rsid w:val="001A3C2D"/>
    <w:rsid w:val="001A3F61"/>
    <w:rsid w:val="001A539A"/>
    <w:rsid w:val="001B0347"/>
    <w:rsid w:val="001B2136"/>
    <w:rsid w:val="001B3F30"/>
    <w:rsid w:val="001B52CA"/>
    <w:rsid w:val="001B5CC1"/>
    <w:rsid w:val="001B63C2"/>
    <w:rsid w:val="001B6C03"/>
    <w:rsid w:val="001B6EC3"/>
    <w:rsid w:val="001B6F09"/>
    <w:rsid w:val="001B7986"/>
    <w:rsid w:val="001C17D9"/>
    <w:rsid w:val="001C3136"/>
    <w:rsid w:val="001C36C4"/>
    <w:rsid w:val="001C3A80"/>
    <w:rsid w:val="001C3AA2"/>
    <w:rsid w:val="001C4E2D"/>
    <w:rsid w:val="001C52D4"/>
    <w:rsid w:val="001C646F"/>
    <w:rsid w:val="001D0608"/>
    <w:rsid w:val="001D17BF"/>
    <w:rsid w:val="001D19EA"/>
    <w:rsid w:val="001D1D48"/>
    <w:rsid w:val="001D2D49"/>
    <w:rsid w:val="001D3D72"/>
    <w:rsid w:val="001D4EF7"/>
    <w:rsid w:val="001D7207"/>
    <w:rsid w:val="001D7E62"/>
    <w:rsid w:val="001E0456"/>
    <w:rsid w:val="001E39B2"/>
    <w:rsid w:val="001E55B2"/>
    <w:rsid w:val="001E5E0B"/>
    <w:rsid w:val="001E67F5"/>
    <w:rsid w:val="001F0ACE"/>
    <w:rsid w:val="001F0FBA"/>
    <w:rsid w:val="001F1E96"/>
    <w:rsid w:val="001F30B9"/>
    <w:rsid w:val="001F451E"/>
    <w:rsid w:val="001F472B"/>
    <w:rsid w:val="001F5015"/>
    <w:rsid w:val="001F5A60"/>
    <w:rsid w:val="001F70E8"/>
    <w:rsid w:val="001F73A1"/>
    <w:rsid w:val="001F7E8D"/>
    <w:rsid w:val="002001F7"/>
    <w:rsid w:val="00200207"/>
    <w:rsid w:val="002002FC"/>
    <w:rsid w:val="0020539B"/>
    <w:rsid w:val="00205B8D"/>
    <w:rsid w:val="002105AD"/>
    <w:rsid w:val="0021106B"/>
    <w:rsid w:val="00214C10"/>
    <w:rsid w:val="00215DBA"/>
    <w:rsid w:val="00215FCC"/>
    <w:rsid w:val="002166E6"/>
    <w:rsid w:val="00222A88"/>
    <w:rsid w:val="00223D43"/>
    <w:rsid w:val="002253FC"/>
    <w:rsid w:val="002260F6"/>
    <w:rsid w:val="00226822"/>
    <w:rsid w:val="00227D11"/>
    <w:rsid w:val="00232D1D"/>
    <w:rsid w:val="002330C6"/>
    <w:rsid w:val="00234701"/>
    <w:rsid w:val="002356C7"/>
    <w:rsid w:val="00236094"/>
    <w:rsid w:val="00240AE8"/>
    <w:rsid w:val="0024185D"/>
    <w:rsid w:val="0024722F"/>
    <w:rsid w:val="00247281"/>
    <w:rsid w:val="002475A7"/>
    <w:rsid w:val="002523A4"/>
    <w:rsid w:val="002531AB"/>
    <w:rsid w:val="00254843"/>
    <w:rsid w:val="00257116"/>
    <w:rsid w:val="002572AA"/>
    <w:rsid w:val="00260DCA"/>
    <w:rsid w:val="00261A30"/>
    <w:rsid w:val="00262E6C"/>
    <w:rsid w:val="0026511B"/>
    <w:rsid w:val="00270A17"/>
    <w:rsid w:val="00271A44"/>
    <w:rsid w:val="0027212A"/>
    <w:rsid w:val="0027305E"/>
    <w:rsid w:val="002735E8"/>
    <w:rsid w:val="00275C4F"/>
    <w:rsid w:val="00275D4A"/>
    <w:rsid w:val="002770F8"/>
    <w:rsid w:val="00280EF9"/>
    <w:rsid w:val="00281CE0"/>
    <w:rsid w:val="0028260E"/>
    <w:rsid w:val="00285D2C"/>
    <w:rsid w:val="00286746"/>
    <w:rsid w:val="00286780"/>
    <w:rsid w:val="00286D3A"/>
    <w:rsid w:val="00290DDB"/>
    <w:rsid w:val="00291626"/>
    <w:rsid w:val="002925A2"/>
    <w:rsid w:val="00293EFF"/>
    <w:rsid w:val="0029408E"/>
    <w:rsid w:val="00294C6C"/>
    <w:rsid w:val="002952E7"/>
    <w:rsid w:val="0029611C"/>
    <w:rsid w:val="00296FC0"/>
    <w:rsid w:val="002972E7"/>
    <w:rsid w:val="00297D8B"/>
    <w:rsid w:val="002A0212"/>
    <w:rsid w:val="002A0726"/>
    <w:rsid w:val="002A22D4"/>
    <w:rsid w:val="002A2459"/>
    <w:rsid w:val="002A2C90"/>
    <w:rsid w:val="002A3166"/>
    <w:rsid w:val="002A5002"/>
    <w:rsid w:val="002A53BE"/>
    <w:rsid w:val="002A7C66"/>
    <w:rsid w:val="002B0852"/>
    <w:rsid w:val="002B2571"/>
    <w:rsid w:val="002B5917"/>
    <w:rsid w:val="002B744F"/>
    <w:rsid w:val="002C2DEE"/>
    <w:rsid w:val="002C3CB9"/>
    <w:rsid w:val="002C4812"/>
    <w:rsid w:val="002C5E62"/>
    <w:rsid w:val="002C67D9"/>
    <w:rsid w:val="002C72F6"/>
    <w:rsid w:val="002C7499"/>
    <w:rsid w:val="002D2C61"/>
    <w:rsid w:val="002D332D"/>
    <w:rsid w:val="002D43D4"/>
    <w:rsid w:val="002D4D94"/>
    <w:rsid w:val="002D55D3"/>
    <w:rsid w:val="002D57FA"/>
    <w:rsid w:val="002D5D3F"/>
    <w:rsid w:val="002D67FC"/>
    <w:rsid w:val="002D71EB"/>
    <w:rsid w:val="002D7500"/>
    <w:rsid w:val="002D7D04"/>
    <w:rsid w:val="002E0569"/>
    <w:rsid w:val="002E0C9E"/>
    <w:rsid w:val="002E4505"/>
    <w:rsid w:val="002E5C60"/>
    <w:rsid w:val="002E6599"/>
    <w:rsid w:val="002F0242"/>
    <w:rsid w:val="002F319C"/>
    <w:rsid w:val="002F3884"/>
    <w:rsid w:val="002F3E0B"/>
    <w:rsid w:val="002F71AF"/>
    <w:rsid w:val="00300560"/>
    <w:rsid w:val="00300CB5"/>
    <w:rsid w:val="00300D19"/>
    <w:rsid w:val="00300F8A"/>
    <w:rsid w:val="00303283"/>
    <w:rsid w:val="00304FE4"/>
    <w:rsid w:val="00305B64"/>
    <w:rsid w:val="003111F2"/>
    <w:rsid w:val="003115B9"/>
    <w:rsid w:val="00314E7B"/>
    <w:rsid w:val="00320B37"/>
    <w:rsid w:val="003224A0"/>
    <w:rsid w:val="00322779"/>
    <w:rsid w:val="0032395E"/>
    <w:rsid w:val="003243B6"/>
    <w:rsid w:val="00324689"/>
    <w:rsid w:val="0032517F"/>
    <w:rsid w:val="00325382"/>
    <w:rsid w:val="003258C3"/>
    <w:rsid w:val="00327266"/>
    <w:rsid w:val="00327807"/>
    <w:rsid w:val="00327AFB"/>
    <w:rsid w:val="0033009C"/>
    <w:rsid w:val="00331430"/>
    <w:rsid w:val="0033361A"/>
    <w:rsid w:val="0033372E"/>
    <w:rsid w:val="0033392C"/>
    <w:rsid w:val="00336402"/>
    <w:rsid w:val="003372D9"/>
    <w:rsid w:val="00340763"/>
    <w:rsid w:val="003431C8"/>
    <w:rsid w:val="00344455"/>
    <w:rsid w:val="00346077"/>
    <w:rsid w:val="0034615E"/>
    <w:rsid w:val="00347711"/>
    <w:rsid w:val="00350D32"/>
    <w:rsid w:val="00351FD0"/>
    <w:rsid w:val="0035238F"/>
    <w:rsid w:val="00352461"/>
    <w:rsid w:val="003538B0"/>
    <w:rsid w:val="00353BCE"/>
    <w:rsid w:val="0035412E"/>
    <w:rsid w:val="00354AFF"/>
    <w:rsid w:val="00355785"/>
    <w:rsid w:val="00355D6D"/>
    <w:rsid w:val="00361983"/>
    <w:rsid w:val="00363185"/>
    <w:rsid w:val="00363428"/>
    <w:rsid w:val="003638C3"/>
    <w:rsid w:val="00363A57"/>
    <w:rsid w:val="003642CE"/>
    <w:rsid w:val="00365CDB"/>
    <w:rsid w:val="0036612E"/>
    <w:rsid w:val="00366A5F"/>
    <w:rsid w:val="00371C8F"/>
    <w:rsid w:val="00374B62"/>
    <w:rsid w:val="003753DE"/>
    <w:rsid w:val="003779A9"/>
    <w:rsid w:val="0038127B"/>
    <w:rsid w:val="00382956"/>
    <w:rsid w:val="00382C4F"/>
    <w:rsid w:val="00384CE9"/>
    <w:rsid w:val="00384FBE"/>
    <w:rsid w:val="0038593A"/>
    <w:rsid w:val="00386485"/>
    <w:rsid w:val="0039223D"/>
    <w:rsid w:val="00392702"/>
    <w:rsid w:val="00393757"/>
    <w:rsid w:val="003940E2"/>
    <w:rsid w:val="00394283"/>
    <w:rsid w:val="00397B72"/>
    <w:rsid w:val="003A1F4A"/>
    <w:rsid w:val="003A23CD"/>
    <w:rsid w:val="003A2909"/>
    <w:rsid w:val="003A2F6B"/>
    <w:rsid w:val="003A35BB"/>
    <w:rsid w:val="003A3D2F"/>
    <w:rsid w:val="003A669D"/>
    <w:rsid w:val="003A68A3"/>
    <w:rsid w:val="003B1366"/>
    <w:rsid w:val="003B21A7"/>
    <w:rsid w:val="003B3BB5"/>
    <w:rsid w:val="003B4057"/>
    <w:rsid w:val="003B45B7"/>
    <w:rsid w:val="003B53EB"/>
    <w:rsid w:val="003B6DA8"/>
    <w:rsid w:val="003B6EAA"/>
    <w:rsid w:val="003C28C7"/>
    <w:rsid w:val="003C2954"/>
    <w:rsid w:val="003C2BD8"/>
    <w:rsid w:val="003C3D4F"/>
    <w:rsid w:val="003C3E72"/>
    <w:rsid w:val="003C453C"/>
    <w:rsid w:val="003C4881"/>
    <w:rsid w:val="003C48FE"/>
    <w:rsid w:val="003C4CA7"/>
    <w:rsid w:val="003D0DE2"/>
    <w:rsid w:val="003D10AD"/>
    <w:rsid w:val="003D178E"/>
    <w:rsid w:val="003D1B46"/>
    <w:rsid w:val="003D2B18"/>
    <w:rsid w:val="003D452A"/>
    <w:rsid w:val="003D5905"/>
    <w:rsid w:val="003D6C73"/>
    <w:rsid w:val="003D7161"/>
    <w:rsid w:val="003D7187"/>
    <w:rsid w:val="003E2BFA"/>
    <w:rsid w:val="003E7E28"/>
    <w:rsid w:val="003F267D"/>
    <w:rsid w:val="003F287C"/>
    <w:rsid w:val="003F50BE"/>
    <w:rsid w:val="003F5140"/>
    <w:rsid w:val="004006AF"/>
    <w:rsid w:val="00400B22"/>
    <w:rsid w:val="004011FD"/>
    <w:rsid w:val="0040261C"/>
    <w:rsid w:val="00402D2F"/>
    <w:rsid w:val="0040418C"/>
    <w:rsid w:val="00404A63"/>
    <w:rsid w:val="00405641"/>
    <w:rsid w:val="0041108E"/>
    <w:rsid w:val="00411E5B"/>
    <w:rsid w:val="00413BA3"/>
    <w:rsid w:val="004153BC"/>
    <w:rsid w:val="00415D9D"/>
    <w:rsid w:val="00415F99"/>
    <w:rsid w:val="004215A8"/>
    <w:rsid w:val="00421A8E"/>
    <w:rsid w:val="00423F1A"/>
    <w:rsid w:val="00424350"/>
    <w:rsid w:val="00425AEE"/>
    <w:rsid w:val="00426173"/>
    <w:rsid w:val="004315CA"/>
    <w:rsid w:val="00431FBD"/>
    <w:rsid w:val="0043237D"/>
    <w:rsid w:val="004340FE"/>
    <w:rsid w:val="00434F7C"/>
    <w:rsid w:val="00434FB2"/>
    <w:rsid w:val="004356D0"/>
    <w:rsid w:val="00436565"/>
    <w:rsid w:val="00436906"/>
    <w:rsid w:val="00437561"/>
    <w:rsid w:val="004375D0"/>
    <w:rsid w:val="00440407"/>
    <w:rsid w:val="00440840"/>
    <w:rsid w:val="00440B41"/>
    <w:rsid w:val="00441269"/>
    <w:rsid w:val="004418E2"/>
    <w:rsid w:val="00441B42"/>
    <w:rsid w:val="00441DC0"/>
    <w:rsid w:val="00441F04"/>
    <w:rsid w:val="0044216F"/>
    <w:rsid w:val="0044398B"/>
    <w:rsid w:val="00447DF7"/>
    <w:rsid w:val="004515E4"/>
    <w:rsid w:val="00454361"/>
    <w:rsid w:val="00454B98"/>
    <w:rsid w:val="00454BF1"/>
    <w:rsid w:val="00456050"/>
    <w:rsid w:val="004561EB"/>
    <w:rsid w:val="00456532"/>
    <w:rsid w:val="004569D9"/>
    <w:rsid w:val="004610DF"/>
    <w:rsid w:val="00464577"/>
    <w:rsid w:val="00467548"/>
    <w:rsid w:val="0047028D"/>
    <w:rsid w:val="0047046D"/>
    <w:rsid w:val="00470E01"/>
    <w:rsid w:val="004710AC"/>
    <w:rsid w:val="004711FE"/>
    <w:rsid w:val="00471718"/>
    <w:rsid w:val="00475BF3"/>
    <w:rsid w:val="00476D58"/>
    <w:rsid w:val="0048029D"/>
    <w:rsid w:val="00480427"/>
    <w:rsid w:val="00482DDA"/>
    <w:rsid w:val="00483B05"/>
    <w:rsid w:val="0048440D"/>
    <w:rsid w:val="00484DD2"/>
    <w:rsid w:val="00484E54"/>
    <w:rsid w:val="00487C5A"/>
    <w:rsid w:val="004900CE"/>
    <w:rsid w:val="00493976"/>
    <w:rsid w:val="00494664"/>
    <w:rsid w:val="004956BA"/>
    <w:rsid w:val="00497044"/>
    <w:rsid w:val="004A0422"/>
    <w:rsid w:val="004A162E"/>
    <w:rsid w:val="004A1BBA"/>
    <w:rsid w:val="004A1BDD"/>
    <w:rsid w:val="004A4827"/>
    <w:rsid w:val="004A4DF4"/>
    <w:rsid w:val="004A5CF0"/>
    <w:rsid w:val="004A6AAE"/>
    <w:rsid w:val="004B0671"/>
    <w:rsid w:val="004B1847"/>
    <w:rsid w:val="004B1C03"/>
    <w:rsid w:val="004B2DEC"/>
    <w:rsid w:val="004B38EA"/>
    <w:rsid w:val="004B3D26"/>
    <w:rsid w:val="004C3EDB"/>
    <w:rsid w:val="004C4BB3"/>
    <w:rsid w:val="004C5EB2"/>
    <w:rsid w:val="004C6FA2"/>
    <w:rsid w:val="004D1233"/>
    <w:rsid w:val="004D355D"/>
    <w:rsid w:val="004D4541"/>
    <w:rsid w:val="004D51CC"/>
    <w:rsid w:val="004D55DC"/>
    <w:rsid w:val="004D7303"/>
    <w:rsid w:val="004D75C0"/>
    <w:rsid w:val="004E3293"/>
    <w:rsid w:val="004E3324"/>
    <w:rsid w:val="004E393C"/>
    <w:rsid w:val="004E4DEB"/>
    <w:rsid w:val="004E72B0"/>
    <w:rsid w:val="004F0DEE"/>
    <w:rsid w:val="004F13F8"/>
    <w:rsid w:val="004F1C1E"/>
    <w:rsid w:val="004F2BB7"/>
    <w:rsid w:val="004F2E47"/>
    <w:rsid w:val="004F3180"/>
    <w:rsid w:val="004F4C8E"/>
    <w:rsid w:val="004F578C"/>
    <w:rsid w:val="004F64F8"/>
    <w:rsid w:val="00500392"/>
    <w:rsid w:val="0050283E"/>
    <w:rsid w:val="005030DE"/>
    <w:rsid w:val="0050374D"/>
    <w:rsid w:val="00505DAA"/>
    <w:rsid w:val="00505EAE"/>
    <w:rsid w:val="005111A6"/>
    <w:rsid w:val="005117C7"/>
    <w:rsid w:val="00512CB8"/>
    <w:rsid w:val="00512D32"/>
    <w:rsid w:val="005145A1"/>
    <w:rsid w:val="00515B0B"/>
    <w:rsid w:val="00516013"/>
    <w:rsid w:val="00520D98"/>
    <w:rsid w:val="0052164D"/>
    <w:rsid w:val="00522ABC"/>
    <w:rsid w:val="00522D77"/>
    <w:rsid w:val="0052682A"/>
    <w:rsid w:val="0053206A"/>
    <w:rsid w:val="00532339"/>
    <w:rsid w:val="0053485C"/>
    <w:rsid w:val="005358FA"/>
    <w:rsid w:val="00535B1C"/>
    <w:rsid w:val="005366C4"/>
    <w:rsid w:val="00537741"/>
    <w:rsid w:val="00537C59"/>
    <w:rsid w:val="00537CDE"/>
    <w:rsid w:val="00540ABF"/>
    <w:rsid w:val="00541F9B"/>
    <w:rsid w:val="005421F7"/>
    <w:rsid w:val="0054417B"/>
    <w:rsid w:val="0054467F"/>
    <w:rsid w:val="00544E90"/>
    <w:rsid w:val="00545394"/>
    <w:rsid w:val="00545D10"/>
    <w:rsid w:val="00545E0E"/>
    <w:rsid w:val="005513E8"/>
    <w:rsid w:val="0055176B"/>
    <w:rsid w:val="00551AE7"/>
    <w:rsid w:val="005527CA"/>
    <w:rsid w:val="005543E4"/>
    <w:rsid w:val="005547CB"/>
    <w:rsid w:val="00556B12"/>
    <w:rsid w:val="00556B54"/>
    <w:rsid w:val="00561E71"/>
    <w:rsid w:val="00562F4E"/>
    <w:rsid w:val="005644F5"/>
    <w:rsid w:val="005645A3"/>
    <w:rsid w:val="00565AE9"/>
    <w:rsid w:val="005660A6"/>
    <w:rsid w:val="00567FC3"/>
    <w:rsid w:val="00571352"/>
    <w:rsid w:val="0057175E"/>
    <w:rsid w:val="0057196A"/>
    <w:rsid w:val="00571A44"/>
    <w:rsid w:val="00572C56"/>
    <w:rsid w:val="005750AA"/>
    <w:rsid w:val="00576AA1"/>
    <w:rsid w:val="005803E1"/>
    <w:rsid w:val="00582213"/>
    <w:rsid w:val="005824D6"/>
    <w:rsid w:val="005825F0"/>
    <w:rsid w:val="0058428E"/>
    <w:rsid w:val="005876BC"/>
    <w:rsid w:val="00587CC2"/>
    <w:rsid w:val="00587F57"/>
    <w:rsid w:val="00590C65"/>
    <w:rsid w:val="00590D8D"/>
    <w:rsid w:val="00590E5C"/>
    <w:rsid w:val="00591316"/>
    <w:rsid w:val="00591DBD"/>
    <w:rsid w:val="00592C7C"/>
    <w:rsid w:val="005932F2"/>
    <w:rsid w:val="00595827"/>
    <w:rsid w:val="00595B3D"/>
    <w:rsid w:val="0059622F"/>
    <w:rsid w:val="00596B1A"/>
    <w:rsid w:val="005A1BF1"/>
    <w:rsid w:val="005A60A6"/>
    <w:rsid w:val="005A7D8F"/>
    <w:rsid w:val="005A7DF2"/>
    <w:rsid w:val="005B1144"/>
    <w:rsid w:val="005B14D0"/>
    <w:rsid w:val="005B175B"/>
    <w:rsid w:val="005B5EC0"/>
    <w:rsid w:val="005B5F45"/>
    <w:rsid w:val="005C3A47"/>
    <w:rsid w:val="005C5279"/>
    <w:rsid w:val="005D397E"/>
    <w:rsid w:val="005D4222"/>
    <w:rsid w:val="005D5D9A"/>
    <w:rsid w:val="005D6310"/>
    <w:rsid w:val="005D756E"/>
    <w:rsid w:val="005E0452"/>
    <w:rsid w:val="005E2CB4"/>
    <w:rsid w:val="005E2F1B"/>
    <w:rsid w:val="005E4D3A"/>
    <w:rsid w:val="005E601F"/>
    <w:rsid w:val="005E7C7F"/>
    <w:rsid w:val="005E7EEC"/>
    <w:rsid w:val="005F0398"/>
    <w:rsid w:val="005F13E6"/>
    <w:rsid w:val="005F42D6"/>
    <w:rsid w:val="005F5418"/>
    <w:rsid w:val="00601A84"/>
    <w:rsid w:val="00602100"/>
    <w:rsid w:val="00602468"/>
    <w:rsid w:val="00604371"/>
    <w:rsid w:val="00605A7E"/>
    <w:rsid w:val="00606558"/>
    <w:rsid w:val="006075CA"/>
    <w:rsid w:val="00607E43"/>
    <w:rsid w:val="00607F2A"/>
    <w:rsid w:val="00612649"/>
    <w:rsid w:val="0061301B"/>
    <w:rsid w:val="00613143"/>
    <w:rsid w:val="00613F6E"/>
    <w:rsid w:val="00616FA8"/>
    <w:rsid w:val="00617704"/>
    <w:rsid w:val="0061774E"/>
    <w:rsid w:val="00617AD1"/>
    <w:rsid w:val="0062349D"/>
    <w:rsid w:val="006235BC"/>
    <w:rsid w:val="006243BA"/>
    <w:rsid w:val="006249CF"/>
    <w:rsid w:val="006251BD"/>
    <w:rsid w:val="00626683"/>
    <w:rsid w:val="006278EE"/>
    <w:rsid w:val="00627CEF"/>
    <w:rsid w:val="00630DD0"/>
    <w:rsid w:val="00631CAF"/>
    <w:rsid w:val="00632244"/>
    <w:rsid w:val="00632BAE"/>
    <w:rsid w:val="00634602"/>
    <w:rsid w:val="006346A5"/>
    <w:rsid w:val="00636423"/>
    <w:rsid w:val="006418C3"/>
    <w:rsid w:val="006430B5"/>
    <w:rsid w:val="00644B5A"/>
    <w:rsid w:val="00645AB8"/>
    <w:rsid w:val="006522DB"/>
    <w:rsid w:val="00652F7B"/>
    <w:rsid w:val="00653178"/>
    <w:rsid w:val="00653E65"/>
    <w:rsid w:val="0065423F"/>
    <w:rsid w:val="00654D4D"/>
    <w:rsid w:val="00654D59"/>
    <w:rsid w:val="00654F37"/>
    <w:rsid w:val="0065517C"/>
    <w:rsid w:val="00655D85"/>
    <w:rsid w:val="0065683C"/>
    <w:rsid w:val="00656CCD"/>
    <w:rsid w:val="006572AD"/>
    <w:rsid w:val="00660B6A"/>
    <w:rsid w:val="00663F52"/>
    <w:rsid w:val="00664136"/>
    <w:rsid w:val="0066439B"/>
    <w:rsid w:val="00664C33"/>
    <w:rsid w:val="00664F4B"/>
    <w:rsid w:val="00665058"/>
    <w:rsid w:val="006652F5"/>
    <w:rsid w:val="00666737"/>
    <w:rsid w:val="00670037"/>
    <w:rsid w:val="00671F8D"/>
    <w:rsid w:val="00672929"/>
    <w:rsid w:val="00675523"/>
    <w:rsid w:val="00675625"/>
    <w:rsid w:val="006801C8"/>
    <w:rsid w:val="00681694"/>
    <w:rsid w:val="00682809"/>
    <w:rsid w:val="00682E9F"/>
    <w:rsid w:val="00684E3B"/>
    <w:rsid w:val="00685878"/>
    <w:rsid w:val="006875CA"/>
    <w:rsid w:val="00691275"/>
    <w:rsid w:val="00696262"/>
    <w:rsid w:val="006A1FF9"/>
    <w:rsid w:val="006A2F6D"/>
    <w:rsid w:val="006A4B7B"/>
    <w:rsid w:val="006A4F66"/>
    <w:rsid w:val="006A7BE8"/>
    <w:rsid w:val="006B2A35"/>
    <w:rsid w:val="006B3C06"/>
    <w:rsid w:val="006B3D28"/>
    <w:rsid w:val="006B45AB"/>
    <w:rsid w:val="006B45D3"/>
    <w:rsid w:val="006B631B"/>
    <w:rsid w:val="006B7336"/>
    <w:rsid w:val="006B79E0"/>
    <w:rsid w:val="006C2275"/>
    <w:rsid w:val="006C2479"/>
    <w:rsid w:val="006C2C3A"/>
    <w:rsid w:val="006C304A"/>
    <w:rsid w:val="006C3477"/>
    <w:rsid w:val="006C3C2F"/>
    <w:rsid w:val="006C3E37"/>
    <w:rsid w:val="006C42F0"/>
    <w:rsid w:val="006C7F81"/>
    <w:rsid w:val="006D4203"/>
    <w:rsid w:val="006D56F9"/>
    <w:rsid w:val="006D5E3D"/>
    <w:rsid w:val="006D68A7"/>
    <w:rsid w:val="006D72D0"/>
    <w:rsid w:val="006E0176"/>
    <w:rsid w:val="006E05CF"/>
    <w:rsid w:val="006E14A9"/>
    <w:rsid w:val="006E41F0"/>
    <w:rsid w:val="006E52B7"/>
    <w:rsid w:val="006E5883"/>
    <w:rsid w:val="006E5E46"/>
    <w:rsid w:val="006E648C"/>
    <w:rsid w:val="006E7BB3"/>
    <w:rsid w:val="006F03A5"/>
    <w:rsid w:val="006F129D"/>
    <w:rsid w:val="006F1506"/>
    <w:rsid w:val="006F30C6"/>
    <w:rsid w:val="006F356D"/>
    <w:rsid w:val="006F3913"/>
    <w:rsid w:val="006F673C"/>
    <w:rsid w:val="006F69C7"/>
    <w:rsid w:val="006F6B8D"/>
    <w:rsid w:val="006F70C2"/>
    <w:rsid w:val="006F7BA8"/>
    <w:rsid w:val="006F7E7F"/>
    <w:rsid w:val="00700C03"/>
    <w:rsid w:val="00700CB6"/>
    <w:rsid w:val="007013D1"/>
    <w:rsid w:val="0070165B"/>
    <w:rsid w:val="0070284F"/>
    <w:rsid w:val="0070335D"/>
    <w:rsid w:val="00703E9C"/>
    <w:rsid w:val="00704952"/>
    <w:rsid w:val="00706C17"/>
    <w:rsid w:val="007162ED"/>
    <w:rsid w:val="00716DE2"/>
    <w:rsid w:val="007227A5"/>
    <w:rsid w:val="00723381"/>
    <w:rsid w:val="007234ED"/>
    <w:rsid w:val="00724583"/>
    <w:rsid w:val="00724896"/>
    <w:rsid w:val="00724BA7"/>
    <w:rsid w:val="0072668A"/>
    <w:rsid w:val="0072739F"/>
    <w:rsid w:val="00727BA5"/>
    <w:rsid w:val="007314D7"/>
    <w:rsid w:val="00731BE2"/>
    <w:rsid w:val="00733C54"/>
    <w:rsid w:val="0073641E"/>
    <w:rsid w:val="00737C56"/>
    <w:rsid w:val="00742860"/>
    <w:rsid w:val="00743C4D"/>
    <w:rsid w:val="007440AF"/>
    <w:rsid w:val="00744343"/>
    <w:rsid w:val="007466FA"/>
    <w:rsid w:val="007475AB"/>
    <w:rsid w:val="0075040E"/>
    <w:rsid w:val="007504D4"/>
    <w:rsid w:val="00750C0A"/>
    <w:rsid w:val="00753501"/>
    <w:rsid w:val="00753D90"/>
    <w:rsid w:val="00754D33"/>
    <w:rsid w:val="00755917"/>
    <w:rsid w:val="0075612D"/>
    <w:rsid w:val="007568CE"/>
    <w:rsid w:val="00756F49"/>
    <w:rsid w:val="00757CB0"/>
    <w:rsid w:val="007607D7"/>
    <w:rsid w:val="00760B64"/>
    <w:rsid w:val="00761233"/>
    <w:rsid w:val="00761946"/>
    <w:rsid w:val="0076236F"/>
    <w:rsid w:val="00763519"/>
    <w:rsid w:val="00763F40"/>
    <w:rsid w:val="00764125"/>
    <w:rsid w:val="007649F5"/>
    <w:rsid w:val="00765CBE"/>
    <w:rsid w:val="007664D7"/>
    <w:rsid w:val="00766FCC"/>
    <w:rsid w:val="00770CEE"/>
    <w:rsid w:val="00771BF7"/>
    <w:rsid w:val="00773DD7"/>
    <w:rsid w:val="0077458C"/>
    <w:rsid w:val="00780535"/>
    <w:rsid w:val="00781606"/>
    <w:rsid w:val="0078190C"/>
    <w:rsid w:val="00781CE9"/>
    <w:rsid w:val="00783B11"/>
    <w:rsid w:val="00783E1E"/>
    <w:rsid w:val="00790F91"/>
    <w:rsid w:val="00793023"/>
    <w:rsid w:val="007936B4"/>
    <w:rsid w:val="007944FB"/>
    <w:rsid w:val="00794852"/>
    <w:rsid w:val="00794BC3"/>
    <w:rsid w:val="00794FF0"/>
    <w:rsid w:val="0079526E"/>
    <w:rsid w:val="007961E5"/>
    <w:rsid w:val="007971B3"/>
    <w:rsid w:val="007A1779"/>
    <w:rsid w:val="007A3745"/>
    <w:rsid w:val="007A4D12"/>
    <w:rsid w:val="007A759D"/>
    <w:rsid w:val="007A7F05"/>
    <w:rsid w:val="007A7F8C"/>
    <w:rsid w:val="007B0A74"/>
    <w:rsid w:val="007B10D2"/>
    <w:rsid w:val="007B14AA"/>
    <w:rsid w:val="007B3554"/>
    <w:rsid w:val="007B3756"/>
    <w:rsid w:val="007B58FE"/>
    <w:rsid w:val="007B61F4"/>
    <w:rsid w:val="007B775F"/>
    <w:rsid w:val="007B7DF2"/>
    <w:rsid w:val="007B7FE7"/>
    <w:rsid w:val="007C32C0"/>
    <w:rsid w:val="007C378A"/>
    <w:rsid w:val="007C5F2C"/>
    <w:rsid w:val="007C70D1"/>
    <w:rsid w:val="007C7DF4"/>
    <w:rsid w:val="007D43C9"/>
    <w:rsid w:val="007D45BB"/>
    <w:rsid w:val="007D7527"/>
    <w:rsid w:val="007D7BE9"/>
    <w:rsid w:val="007E175E"/>
    <w:rsid w:val="007E2F27"/>
    <w:rsid w:val="007E4C47"/>
    <w:rsid w:val="007E6E5A"/>
    <w:rsid w:val="007E6E9E"/>
    <w:rsid w:val="007E7E1B"/>
    <w:rsid w:val="007F06F9"/>
    <w:rsid w:val="007F1163"/>
    <w:rsid w:val="007F1246"/>
    <w:rsid w:val="007F5989"/>
    <w:rsid w:val="007F7A73"/>
    <w:rsid w:val="00800B5F"/>
    <w:rsid w:val="0080144A"/>
    <w:rsid w:val="008062F8"/>
    <w:rsid w:val="00806AA5"/>
    <w:rsid w:val="00807224"/>
    <w:rsid w:val="008073E7"/>
    <w:rsid w:val="00807ADD"/>
    <w:rsid w:val="0081143F"/>
    <w:rsid w:val="0081300A"/>
    <w:rsid w:val="008143D8"/>
    <w:rsid w:val="00814438"/>
    <w:rsid w:val="00814D98"/>
    <w:rsid w:val="00815137"/>
    <w:rsid w:val="00815233"/>
    <w:rsid w:val="00815D93"/>
    <w:rsid w:val="00815E89"/>
    <w:rsid w:val="00816D40"/>
    <w:rsid w:val="00817190"/>
    <w:rsid w:val="0082089F"/>
    <w:rsid w:val="008208BB"/>
    <w:rsid w:val="0082348B"/>
    <w:rsid w:val="00824D50"/>
    <w:rsid w:val="008252FA"/>
    <w:rsid w:val="0082569A"/>
    <w:rsid w:val="00826433"/>
    <w:rsid w:val="008273FC"/>
    <w:rsid w:val="00827727"/>
    <w:rsid w:val="008303BF"/>
    <w:rsid w:val="008305B9"/>
    <w:rsid w:val="00830BA1"/>
    <w:rsid w:val="008320D8"/>
    <w:rsid w:val="00834440"/>
    <w:rsid w:val="00835005"/>
    <w:rsid w:val="00837D04"/>
    <w:rsid w:val="008412F6"/>
    <w:rsid w:val="00841870"/>
    <w:rsid w:val="008438DE"/>
    <w:rsid w:val="00846F9B"/>
    <w:rsid w:val="00847E4E"/>
    <w:rsid w:val="008500F4"/>
    <w:rsid w:val="00850970"/>
    <w:rsid w:val="0085140B"/>
    <w:rsid w:val="0085255C"/>
    <w:rsid w:val="0085461A"/>
    <w:rsid w:val="00854630"/>
    <w:rsid w:val="00855BCC"/>
    <w:rsid w:val="008561CD"/>
    <w:rsid w:val="008570C6"/>
    <w:rsid w:val="00857CAD"/>
    <w:rsid w:val="008610B2"/>
    <w:rsid w:val="00862514"/>
    <w:rsid w:val="00862E77"/>
    <w:rsid w:val="0086354E"/>
    <w:rsid w:val="008637FD"/>
    <w:rsid w:val="00864ACC"/>
    <w:rsid w:val="00866F1C"/>
    <w:rsid w:val="00867BB9"/>
    <w:rsid w:val="00870023"/>
    <w:rsid w:val="00874060"/>
    <w:rsid w:val="0087601C"/>
    <w:rsid w:val="00876388"/>
    <w:rsid w:val="008807E6"/>
    <w:rsid w:val="00882D25"/>
    <w:rsid w:val="00882E62"/>
    <w:rsid w:val="00884038"/>
    <w:rsid w:val="00884C06"/>
    <w:rsid w:val="00884CB8"/>
    <w:rsid w:val="00891476"/>
    <w:rsid w:val="008960B4"/>
    <w:rsid w:val="00896EF0"/>
    <w:rsid w:val="008A08D6"/>
    <w:rsid w:val="008A1937"/>
    <w:rsid w:val="008A28CB"/>
    <w:rsid w:val="008A49CD"/>
    <w:rsid w:val="008A628B"/>
    <w:rsid w:val="008B138E"/>
    <w:rsid w:val="008B165D"/>
    <w:rsid w:val="008B2F9C"/>
    <w:rsid w:val="008B321A"/>
    <w:rsid w:val="008B5B46"/>
    <w:rsid w:val="008B62E7"/>
    <w:rsid w:val="008C00A8"/>
    <w:rsid w:val="008C1CA3"/>
    <w:rsid w:val="008C2788"/>
    <w:rsid w:val="008C33FD"/>
    <w:rsid w:val="008C46B4"/>
    <w:rsid w:val="008C5545"/>
    <w:rsid w:val="008C642E"/>
    <w:rsid w:val="008C64C4"/>
    <w:rsid w:val="008C6727"/>
    <w:rsid w:val="008C7D44"/>
    <w:rsid w:val="008D1901"/>
    <w:rsid w:val="008D256D"/>
    <w:rsid w:val="008D2AC3"/>
    <w:rsid w:val="008D3F97"/>
    <w:rsid w:val="008D4DFA"/>
    <w:rsid w:val="008D74DB"/>
    <w:rsid w:val="008E188C"/>
    <w:rsid w:val="008E335A"/>
    <w:rsid w:val="008E49D5"/>
    <w:rsid w:val="008F14BE"/>
    <w:rsid w:val="008F2420"/>
    <w:rsid w:val="008F3698"/>
    <w:rsid w:val="008F6C6B"/>
    <w:rsid w:val="008F6D0B"/>
    <w:rsid w:val="008F7C3A"/>
    <w:rsid w:val="00902D6D"/>
    <w:rsid w:val="00903D34"/>
    <w:rsid w:val="0090423F"/>
    <w:rsid w:val="009044E6"/>
    <w:rsid w:val="00904B0D"/>
    <w:rsid w:val="00905CE6"/>
    <w:rsid w:val="00907100"/>
    <w:rsid w:val="00907A16"/>
    <w:rsid w:val="009102EC"/>
    <w:rsid w:val="0091141C"/>
    <w:rsid w:val="00911DCA"/>
    <w:rsid w:val="00912D69"/>
    <w:rsid w:val="0091350C"/>
    <w:rsid w:val="00913EAE"/>
    <w:rsid w:val="00914EE4"/>
    <w:rsid w:val="00917F81"/>
    <w:rsid w:val="00920DEF"/>
    <w:rsid w:val="009224E0"/>
    <w:rsid w:val="009232ED"/>
    <w:rsid w:val="00924365"/>
    <w:rsid w:val="00924FAA"/>
    <w:rsid w:val="00926768"/>
    <w:rsid w:val="00926CC1"/>
    <w:rsid w:val="00926F90"/>
    <w:rsid w:val="00927A12"/>
    <w:rsid w:val="00930D65"/>
    <w:rsid w:val="009322FE"/>
    <w:rsid w:val="009326D3"/>
    <w:rsid w:val="009333F1"/>
    <w:rsid w:val="00933900"/>
    <w:rsid w:val="00933970"/>
    <w:rsid w:val="0093683E"/>
    <w:rsid w:val="00937BD0"/>
    <w:rsid w:val="00941B5F"/>
    <w:rsid w:val="00941DFF"/>
    <w:rsid w:val="00942941"/>
    <w:rsid w:val="00942F88"/>
    <w:rsid w:val="00943CD5"/>
    <w:rsid w:val="009444A7"/>
    <w:rsid w:val="0094563C"/>
    <w:rsid w:val="009456DB"/>
    <w:rsid w:val="009464EA"/>
    <w:rsid w:val="0094689C"/>
    <w:rsid w:val="00950A3E"/>
    <w:rsid w:val="00951010"/>
    <w:rsid w:val="00951BAA"/>
    <w:rsid w:val="0095223D"/>
    <w:rsid w:val="009526C6"/>
    <w:rsid w:val="00952918"/>
    <w:rsid w:val="0095445A"/>
    <w:rsid w:val="00954EB0"/>
    <w:rsid w:val="00956E35"/>
    <w:rsid w:val="00961748"/>
    <w:rsid w:val="00965829"/>
    <w:rsid w:val="00966164"/>
    <w:rsid w:val="00971109"/>
    <w:rsid w:val="00971D50"/>
    <w:rsid w:val="00976382"/>
    <w:rsid w:val="009772BD"/>
    <w:rsid w:val="009774FA"/>
    <w:rsid w:val="00977AA4"/>
    <w:rsid w:val="00977DEF"/>
    <w:rsid w:val="00977E11"/>
    <w:rsid w:val="00984999"/>
    <w:rsid w:val="00985212"/>
    <w:rsid w:val="009866B5"/>
    <w:rsid w:val="00986EBF"/>
    <w:rsid w:val="00990428"/>
    <w:rsid w:val="00991617"/>
    <w:rsid w:val="009952E7"/>
    <w:rsid w:val="0099631B"/>
    <w:rsid w:val="00996B0A"/>
    <w:rsid w:val="009978A9"/>
    <w:rsid w:val="009A1DC9"/>
    <w:rsid w:val="009A26C1"/>
    <w:rsid w:val="009A3E66"/>
    <w:rsid w:val="009A4611"/>
    <w:rsid w:val="009A4850"/>
    <w:rsid w:val="009B0A7F"/>
    <w:rsid w:val="009B1F9E"/>
    <w:rsid w:val="009B278B"/>
    <w:rsid w:val="009B394B"/>
    <w:rsid w:val="009B4452"/>
    <w:rsid w:val="009B546B"/>
    <w:rsid w:val="009B5AB6"/>
    <w:rsid w:val="009B68BD"/>
    <w:rsid w:val="009B723A"/>
    <w:rsid w:val="009C0C0E"/>
    <w:rsid w:val="009C114E"/>
    <w:rsid w:val="009C16EC"/>
    <w:rsid w:val="009C202F"/>
    <w:rsid w:val="009C251A"/>
    <w:rsid w:val="009C2662"/>
    <w:rsid w:val="009C26EB"/>
    <w:rsid w:val="009C2BD1"/>
    <w:rsid w:val="009C2F71"/>
    <w:rsid w:val="009C32A7"/>
    <w:rsid w:val="009C3FE4"/>
    <w:rsid w:val="009C5FAB"/>
    <w:rsid w:val="009C6E31"/>
    <w:rsid w:val="009C6EEB"/>
    <w:rsid w:val="009D1399"/>
    <w:rsid w:val="009D13CD"/>
    <w:rsid w:val="009D33C0"/>
    <w:rsid w:val="009D4146"/>
    <w:rsid w:val="009D6856"/>
    <w:rsid w:val="009D7241"/>
    <w:rsid w:val="009E02E6"/>
    <w:rsid w:val="009E2780"/>
    <w:rsid w:val="009E319E"/>
    <w:rsid w:val="009E3CC5"/>
    <w:rsid w:val="009E613B"/>
    <w:rsid w:val="009E63A0"/>
    <w:rsid w:val="009E7A30"/>
    <w:rsid w:val="009F02EF"/>
    <w:rsid w:val="009F3A1B"/>
    <w:rsid w:val="009F4981"/>
    <w:rsid w:val="009F66A5"/>
    <w:rsid w:val="009F7285"/>
    <w:rsid w:val="009F72BD"/>
    <w:rsid w:val="009F7496"/>
    <w:rsid w:val="009F7B04"/>
    <w:rsid w:val="00A026DF"/>
    <w:rsid w:val="00A028CE"/>
    <w:rsid w:val="00A033F1"/>
    <w:rsid w:val="00A03C30"/>
    <w:rsid w:val="00A04570"/>
    <w:rsid w:val="00A04B68"/>
    <w:rsid w:val="00A05283"/>
    <w:rsid w:val="00A061DF"/>
    <w:rsid w:val="00A06431"/>
    <w:rsid w:val="00A1005D"/>
    <w:rsid w:val="00A111FC"/>
    <w:rsid w:val="00A11520"/>
    <w:rsid w:val="00A12045"/>
    <w:rsid w:val="00A123B1"/>
    <w:rsid w:val="00A13FFA"/>
    <w:rsid w:val="00A14A11"/>
    <w:rsid w:val="00A152F1"/>
    <w:rsid w:val="00A1616F"/>
    <w:rsid w:val="00A17A44"/>
    <w:rsid w:val="00A205A3"/>
    <w:rsid w:val="00A2180B"/>
    <w:rsid w:val="00A23E0D"/>
    <w:rsid w:val="00A26F61"/>
    <w:rsid w:val="00A275C5"/>
    <w:rsid w:val="00A27881"/>
    <w:rsid w:val="00A308BD"/>
    <w:rsid w:val="00A31111"/>
    <w:rsid w:val="00A319CE"/>
    <w:rsid w:val="00A32353"/>
    <w:rsid w:val="00A34923"/>
    <w:rsid w:val="00A35845"/>
    <w:rsid w:val="00A360D4"/>
    <w:rsid w:val="00A3677A"/>
    <w:rsid w:val="00A36C75"/>
    <w:rsid w:val="00A36E70"/>
    <w:rsid w:val="00A37534"/>
    <w:rsid w:val="00A37651"/>
    <w:rsid w:val="00A41769"/>
    <w:rsid w:val="00A42FBA"/>
    <w:rsid w:val="00A44930"/>
    <w:rsid w:val="00A458C9"/>
    <w:rsid w:val="00A52A01"/>
    <w:rsid w:val="00A52C55"/>
    <w:rsid w:val="00A53259"/>
    <w:rsid w:val="00A56015"/>
    <w:rsid w:val="00A56096"/>
    <w:rsid w:val="00A56CEF"/>
    <w:rsid w:val="00A573AA"/>
    <w:rsid w:val="00A57861"/>
    <w:rsid w:val="00A57F0E"/>
    <w:rsid w:val="00A6133D"/>
    <w:rsid w:val="00A616FF"/>
    <w:rsid w:val="00A64A7C"/>
    <w:rsid w:val="00A658DC"/>
    <w:rsid w:val="00A71AFE"/>
    <w:rsid w:val="00A7284B"/>
    <w:rsid w:val="00A73205"/>
    <w:rsid w:val="00A7546C"/>
    <w:rsid w:val="00A7569F"/>
    <w:rsid w:val="00A759B9"/>
    <w:rsid w:val="00A77ADE"/>
    <w:rsid w:val="00A800FC"/>
    <w:rsid w:val="00A8117E"/>
    <w:rsid w:val="00A8263B"/>
    <w:rsid w:val="00A82F43"/>
    <w:rsid w:val="00A83323"/>
    <w:rsid w:val="00A8334A"/>
    <w:rsid w:val="00A847E6"/>
    <w:rsid w:val="00A8524B"/>
    <w:rsid w:val="00A86C87"/>
    <w:rsid w:val="00A8721F"/>
    <w:rsid w:val="00A87613"/>
    <w:rsid w:val="00A878C5"/>
    <w:rsid w:val="00A87F4B"/>
    <w:rsid w:val="00A936CE"/>
    <w:rsid w:val="00A94521"/>
    <w:rsid w:val="00A95112"/>
    <w:rsid w:val="00A956DB"/>
    <w:rsid w:val="00AA01D4"/>
    <w:rsid w:val="00AA1DAC"/>
    <w:rsid w:val="00AA202D"/>
    <w:rsid w:val="00AA3061"/>
    <w:rsid w:val="00AA3A7C"/>
    <w:rsid w:val="00AA3B5D"/>
    <w:rsid w:val="00AA5735"/>
    <w:rsid w:val="00AB16D0"/>
    <w:rsid w:val="00AB3E47"/>
    <w:rsid w:val="00AB52F4"/>
    <w:rsid w:val="00AB6105"/>
    <w:rsid w:val="00AB6C86"/>
    <w:rsid w:val="00AC24F9"/>
    <w:rsid w:val="00AC3EDF"/>
    <w:rsid w:val="00AC6E5D"/>
    <w:rsid w:val="00AC7F4A"/>
    <w:rsid w:val="00AD14C8"/>
    <w:rsid w:val="00AD2182"/>
    <w:rsid w:val="00AD4643"/>
    <w:rsid w:val="00AD4C76"/>
    <w:rsid w:val="00AD59BD"/>
    <w:rsid w:val="00AD62FE"/>
    <w:rsid w:val="00AD6C0C"/>
    <w:rsid w:val="00AE2D7E"/>
    <w:rsid w:val="00AE507E"/>
    <w:rsid w:val="00AE51BA"/>
    <w:rsid w:val="00AE5965"/>
    <w:rsid w:val="00AE77E7"/>
    <w:rsid w:val="00AE7AC4"/>
    <w:rsid w:val="00AF035F"/>
    <w:rsid w:val="00AF0603"/>
    <w:rsid w:val="00AF0AAF"/>
    <w:rsid w:val="00AF10F5"/>
    <w:rsid w:val="00AF1A03"/>
    <w:rsid w:val="00AF210B"/>
    <w:rsid w:val="00AF2F41"/>
    <w:rsid w:val="00AF3A1A"/>
    <w:rsid w:val="00AF74D3"/>
    <w:rsid w:val="00B01F51"/>
    <w:rsid w:val="00B02DA2"/>
    <w:rsid w:val="00B04551"/>
    <w:rsid w:val="00B04655"/>
    <w:rsid w:val="00B04F07"/>
    <w:rsid w:val="00B05C19"/>
    <w:rsid w:val="00B06C70"/>
    <w:rsid w:val="00B07FCD"/>
    <w:rsid w:val="00B10CA7"/>
    <w:rsid w:val="00B111C6"/>
    <w:rsid w:val="00B1495B"/>
    <w:rsid w:val="00B14979"/>
    <w:rsid w:val="00B15E10"/>
    <w:rsid w:val="00B161B2"/>
    <w:rsid w:val="00B163E3"/>
    <w:rsid w:val="00B164A0"/>
    <w:rsid w:val="00B20BEB"/>
    <w:rsid w:val="00B20D13"/>
    <w:rsid w:val="00B2192F"/>
    <w:rsid w:val="00B2193A"/>
    <w:rsid w:val="00B220ED"/>
    <w:rsid w:val="00B30CDB"/>
    <w:rsid w:val="00B30EC4"/>
    <w:rsid w:val="00B3290B"/>
    <w:rsid w:val="00B33C18"/>
    <w:rsid w:val="00B36441"/>
    <w:rsid w:val="00B41220"/>
    <w:rsid w:val="00B42C29"/>
    <w:rsid w:val="00B4467A"/>
    <w:rsid w:val="00B45CE6"/>
    <w:rsid w:val="00B460D5"/>
    <w:rsid w:val="00B47842"/>
    <w:rsid w:val="00B523DC"/>
    <w:rsid w:val="00B5495A"/>
    <w:rsid w:val="00B55462"/>
    <w:rsid w:val="00B563C6"/>
    <w:rsid w:val="00B62C67"/>
    <w:rsid w:val="00B63995"/>
    <w:rsid w:val="00B64437"/>
    <w:rsid w:val="00B646BA"/>
    <w:rsid w:val="00B6592D"/>
    <w:rsid w:val="00B6650A"/>
    <w:rsid w:val="00B704AE"/>
    <w:rsid w:val="00B713B6"/>
    <w:rsid w:val="00B715D5"/>
    <w:rsid w:val="00B7229F"/>
    <w:rsid w:val="00B72913"/>
    <w:rsid w:val="00B7565B"/>
    <w:rsid w:val="00B761A2"/>
    <w:rsid w:val="00B77450"/>
    <w:rsid w:val="00B8041A"/>
    <w:rsid w:val="00B8080F"/>
    <w:rsid w:val="00B80B1A"/>
    <w:rsid w:val="00B80B9F"/>
    <w:rsid w:val="00B826DA"/>
    <w:rsid w:val="00B828E9"/>
    <w:rsid w:val="00B840F1"/>
    <w:rsid w:val="00B842EF"/>
    <w:rsid w:val="00B86E2A"/>
    <w:rsid w:val="00B905BE"/>
    <w:rsid w:val="00B9204E"/>
    <w:rsid w:val="00B93A17"/>
    <w:rsid w:val="00B95B1D"/>
    <w:rsid w:val="00B95CA2"/>
    <w:rsid w:val="00B95E11"/>
    <w:rsid w:val="00B960AD"/>
    <w:rsid w:val="00B96B79"/>
    <w:rsid w:val="00B96CF0"/>
    <w:rsid w:val="00BA12DC"/>
    <w:rsid w:val="00BA2D27"/>
    <w:rsid w:val="00BA3997"/>
    <w:rsid w:val="00BA44BD"/>
    <w:rsid w:val="00BA4F93"/>
    <w:rsid w:val="00BA53A6"/>
    <w:rsid w:val="00BA5D49"/>
    <w:rsid w:val="00BA636B"/>
    <w:rsid w:val="00BA7378"/>
    <w:rsid w:val="00BA7EA9"/>
    <w:rsid w:val="00BB0EA2"/>
    <w:rsid w:val="00BB1B3F"/>
    <w:rsid w:val="00BB1FE9"/>
    <w:rsid w:val="00BB2300"/>
    <w:rsid w:val="00BB2E9A"/>
    <w:rsid w:val="00BB30C8"/>
    <w:rsid w:val="00BB73B5"/>
    <w:rsid w:val="00BB7701"/>
    <w:rsid w:val="00BC11A1"/>
    <w:rsid w:val="00BC2372"/>
    <w:rsid w:val="00BC30F3"/>
    <w:rsid w:val="00BC392F"/>
    <w:rsid w:val="00BC4D88"/>
    <w:rsid w:val="00BC4ECD"/>
    <w:rsid w:val="00BC670F"/>
    <w:rsid w:val="00BC671E"/>
    <w:rsid w:val="00BC6DC1"/>
    <w:rsid w:val="00BC6E0A"/>
    <w:rsid w:val="00BC6F8A"/>
    <w:rsid w:val="00BD20BC"/>
    <w:rsid w:val="00BD2E5F"/>
    <w:rsid w:val="00BD346B"/>
    <w:rsid w:val="00BD3608"/>
    <w:rsid w:val="00BD472B"/>
    <w:rsid w:val="00BD530A"/>
    <w:rsid w:val="00BD6094"/>
    <w:rsid w:val="00BD62E8"/>
    <w:rsid w:val="00BD7A3C"/>
    <w:rsid w:val="00BE027B"/>
    <w:rsid w:val="00BE04D1"/>
    <w:rsid w:val="00BE0A0A"/>
    <w:rsid w:val="00BE0C79"/>
    <w:rsid w:val="00BE1FD9"/>
    <w:rsid w:val="00BE40FA"/>
    <w:rsid w:val="00BE5334"/>
    <w:rsid w:val="00BE64DA"/>
    <w:rsid w:val="00BF2ED9"/>
    <w:rsid w:val="00BF2FDC"/>
    <w:rsid w:val="00BF3567"/>
    <w:rsid w:val="00BF3E18"/>
    <w:rsid w:val="00BF4C0B"/>
    <w:rsid w:val="00BF6D73"/>
    <w:rsid w:val="00BF7B44"/>
    <w:rsid w:val="00C004CF"/>
    <w:rsid w:val="00C04406"/>
    <w:rsid w:val="00C045C7"/>
    <w:rsid w:val="00C049D8"/>
    <w:rsid w:val="00C04E2B"/>
    <w:rsid w:val="00C077D3"/>
    <w:rsid w:val="00C0792F"/>
    <w:rsid w:val="00C07F70"/>
    <w:rsid w:val="00C10737"/>
    <w:rsid w:val="00C1151E"/>
    <w:rsid w:val="00C1280D"/>
    <w:rsid w:val="00C13AB9"/>
    <w:rsid w:val="00C13F69"/>
    <w:rsid w:val="00C1542F"/>
    <w:rsid w:val="00C1719A"/>
    <w:rsid w:val="00C1757C"/>
    <w:rsid w:val="00C175B5"/>
    <w:rsid w:val="00C17C4C"/>
    <w:rsid w:val="00C22976"/>
    <w:rsid w:val="00C22A58"/>
    <w:rsid w:val="00C2314B"/>
    <w:rsid w:val="00C23877"/>
    <w:rsid w:val="00C24416"/>
    <w:rsid w:val="00C261F9"/>
    <w:rsid w:val="00C264F2"/>
    <w:rsid w:val="00C26E84"/>
    <w:rsid w:val="00C328AF"/>
    <w:rsid w:val="00C32AC5"/>
    <w:rsid w:val="00C36154"/>
    <w:rsid w:val="00C361C6"/>
    <w:rsid w:val="00C40AC5"/>
    <w:rsid w:val="00C421B5"/>
    <w:rsid w:val="00C42218"/>
    <w:rsid w:val="00C43BE9"/>
    <w:rsid w:val="00C46E53"/>
    <w:rsid w:val="00C473E5"/>
    <w:rsid w:val="00C50BD6"/>
    <w:rsid w:val="00C51ABC"/>
    <w:rsid w:val="00C51DF4"/>
    <w:rsid w:val="00C52423"/>
    <w:rsid w:val="00C5270C"/>
    <w:rsid w:val="00C527DF"/>
    <w:rsid w:val="00C52FDD"/>
    <w:rsid w:val="00C540CE"/>
    <w:rsid w:val="00C548C8"/>
    <w:rsid w:val="00C5544D"/>
    <w:rsid w:val="00C56061"/>
    <w:rsid w:val="00C56744"/>
    <w:rsid w:val="00C56C8C"/>
    <w:rsid w:val="00C57FF3"/>
    <w:rsid w:val="00C61044"/>
    <w:rsid w:val="00C61C46"/>
    <w:rsid w:val="00C6377D"/>
    <w:rsid w:val="00C64838"/>
    <w:rsid w:val="00C65F70"/>
    <w:rsid w:val="00C66423"/>
    <w:rsid w:val="00C66467"/>
    <w:rsid w:val="00C727DE"/>
    <w:rsid w:val="00C729EE"/>
    <w:rsid w:val="00C75FBE"/>
    <w:rsid w:val="00C765BC"/>
    <w:rsid w:val="00C7681B"/>
    <w:rsid w:val="00C77901"/>
    <w:rsid w:val="00C77C9F"/>
    <w:rsid w:val="00C81BDE"/>
    <w:rsid w:val="00C81E20"/>
    <w:rsid w:val="00C8349E"/>
    <w:rsid w:val="00C848CB"/>
    <w:rsid w:val="00C86E88"/>
    <w:rsid w:val="00C87BC2"/>
    <w:rsid w:val="00C87F98"/>
    <w:rsid w:val="00C900EB"/>
    <w:rsid w:val="00C90D79"/>
    <w:rsid w:val="00C90EAE"/>
    <w:rsid w:val="00C944B1"/>
    <w:rsid w:val="00C94F9E"/>
    <w:rsid w:val="00C951EB"/>
    <w:rsid w:val="00C95E3D"/>
    <w:rsid w:val="00C96274"/>
    <w:rsid w:val="00C97084"/>
    <w:rsid w:val="00CA1365"/>
    <w:rsid w:val="00CA4956"/>
    <w:rsid w:val="00CB02DC"/>
    <w:rsid w:val="00CB0744"/>
    <w:rsid w:val="00CB2B23"/>
    <w:rsid w:val="00CB4132"/>
    <w:rsid w:val="00CB48D6"/>
    <w:rsid w:val="00CB4F51"/>
    <w:rsid w:val="00CB58C1"/>
    <w:rsid w:val="00CB5A0A"/>
    <w:rsid w:val="00CB65E1"/>
    <w:rsid w:val="00CB6703"/>
    <w:rsid w:val="00CB7540"/>
    <w:rsid w:val="00CC201F"/>
    <w:rsid w:val="00CC3E30"/>
    <w:rsid w:val="00CC4595"/>
    <w:rsid w:val="00CC6005"/>
    <w:rsid w:val="00CC73CC"/>
    <w:rsid w:val="00CC7A6C"/>
    <w:rsid w:val="00CC7F02"/>
    <w:rsid w:val="00CD0429"/>
    <w:rsid w:val="00CD149F"/>
    <w:rsid w:val="00CD282D"/>
    <w:rsid w:val="00CD41C8"/>
    <w:rsid w:val="00CD4F62"/>
    <w:rsid w:val="00CD63FB"/>
    <w:rsid w:val="00CE1265"/>
    <w:rsid w:val="00CE211D"/>
    <w:rsid w:val="00CE24A0"/>
    <w:rsid w:val="00CE5A90"/>
    <w:rsid w:val="00CE641C"/>
    <w:rsid w:val="00CE6B1E"/>
    <w:rsid w:val="00CE7BFE"/>
    <w:rsid w:val="00CF3037"/>
    <w:rsid w:val="00CF4017"/>
    <w:rsid w:val="00CF4F4D"/>
    <w:rsid w:val="00CF5591"/>
    <w:rsid w:val="00CF6DA6"/>
    <w:rsid w:val="00D03B44"/>
    <w:rsid w:val="00D0424B"/>
    <w:rsid w:val="00D046E2"/>
    <w:rsid w:val="00D063F5"/>
    <w:rsid w:val="00D06E5E"/>
    <w:rsid w:val="00D07FB2"/>
    <w:rsid w:val="00D10F7C"/>
    <w:rsid w:val="00D12D5A"/>
    <w:rsid w:val="00D135E3"/>
    <w:rsid w:val="00D13863"/>
    <w:rsid w:val="00D13EA6"/>
    <w:rsid w:val="00D1455A"/>
    <w:rsid w:val="00D14599"/>
    <w:rsid w:val="00D14A4D"/>
    <w:rsid w:val="00D14EB3"/>
    <w:rsid w:val="00D23CBB"/>
    <w:rsid w:val="00D24519"/>
    <w:rsid w:val="00D24F71"/>
    <w:rsid w:val="00D25227"/>
    <w:rsid w:val="00D2680D"/>
    <w:rsid w:val="00D27C80"/>
    <w:rsid w:val="00D30A0B"/>
    <w:rsid w:val="00D31171"/>
    <w:rsid w:val="00D326AC"/>
    <w:rsid w:val="00D33812"/>
    <w:rsid w:val="00D352BB"/>
    <w:rsid w:val="00D36794"/>
    <w:rsid w:val="00D378A5"/>
    <w:rsid w:val="00D37A88"/>
    <w:rsid w:val="00D433C5"/>
    <w:rsid w:val="00D4354F"/>
    <w:rsid w:val="00D45BA4"/>
    <w:rsid w:val="00D47232"/>
    <w:rsid w:val="00D47D51"/>
    <w:rsid w:val="00D47D76"/>
    <w:rsid w:val="00D526BD"/>
    <w:rsid w:val="00D54A01"/>
    <w:rsid w:val="00D551C9"/>
    <w:rsid w:val="00D56036"/>
    <w:rsid w:val="00D57B52"/>
    <w:rsid w:val="00D57DCA"/>
    <w:rsid w:val="00D61463"/>
    <w:rsid w:val="00D61925"/>
    <w:rsid w:val="00D63549"/>
    <w:rsid w:val="00D66800"/>
    <w:rsid w:val="00D669BF"/>
    <w:rsid w:val="00D72AC1"/>
    <w:rsid w:val="00D74859"/>
    <w:rsid w:val="00D74EEF"/>
    <w:rsid w:val="00D7524F"/>
    <w:rsid w:val="00D8055C"/>
    <w:rsid w:val="00D8062E"/>
    <w:rsid w:val="00D80B76"/>
    <w:rsid w:val="00D81375"/>
    <w:rsid w:val="00D817E5"/>
    <w:rsid w:val="00D82CAA"/>
    <w:rsid w:val="00D847F2"/>
    <w:rsid w:val="00D85EDB"/>
    <w:rsid w:val="00D87665"/>
    <w:rsid w:val="00D93571"/>
    <w:rsid w:val="00D93916"/>
    <w:rsid w:val="00D942CA"/>
    <w:rsid w:val="00D97437"/>
    <w:rsid w:val="00DA101D"/>
    <w:rsid w:val="00DA173C"/>
    <w:rsid w:val="00DA1E58"/>
    <w:rsid w:val="00DA25FC"/>
    <w:rsid w:val="00DA3484"/>
    <w:rsid w:val="00DA423C"/>
    <w:rsid w:val="00DA4B0E"/>
    <w:rsid w:val="00DA505C"/>
    <w:rsid w:val="00DA54BE"/>
    <w:rsid w:val="00DA6058"/>
    <w:rsid w:val="00DA71E4"/>
    <w:rsid w:val="00DA7B8B"/>
    <w:rsid w:val="00DB11D2"/>
    <w:rsid w:val="00DB2582"/>
    <w:rsid w:val="00DB282B"/>
    <w:rsid w:val="00DB2B9C"/>
    <w:rsid w:val="00DB3552"/>
    <w:rsid w:val="00DB69A3"/>
    <w:rsid w:val="00DB752C"/>
    <w:rsid w:val="00DC0F3E"/>
    <w:rsid w:val="00DC16CA"/>
    <w:rsid w:val="00DC213F"/>
    <w:rsid w:val="00DC343F"/>
    <w:rsid w:val="00DC3891"/>
    <w:rsid w:val="00DC4F5A"/>
    <w:rsid w:val="00DC7A33"/>
    <w:rsid w:val="00DD038A"/>
    <w:rsid w:val="00DD131B"/>
    <w:rsid w:val="00DE25A3"/>
    <w:rsid w:val="00DE3809"/>
    <w:rsid w:val="00DE5BB5"/>
    <w:rsid w:val="00DE69E2"/>
    <w:rsid w:val="00DE7190"/>
    <w:rsid w:val="00DF1717"/>
    <w:rsid w:val="00DF37F4"/>
    <w:rsid w:val="00DF3BDA"/>
    <w:rsid w:val="00DF6964"/>
    <w:rsid w:val="00DF6B6F"/>
    <w:rsid w:val="00DF7B51"/>
    <w:rsid w:val="00DF7F1D"/>
    <w:rsid w:val="00E02F79"/>
    <w:rsid w:val="00E035EE"/>
    <w:rsid w:val="00E05946"/>
    <w:rsid w:val="00E11F34"/>
    <w:rsid w:val="00E12BED"/>
    <w:rsid w:val="00E12DA0"/>
    <w:rsid w:val="00E13548"/>
    <w:rsid w:val="00E1397D"/>
    <w:rsid w:val="00E1455B"/>
    <w:rsid w:val="00E14CA7"/>
    <w:rsid w:val="00E14E5D"/>
    <w:rsid w:val="00E166F9"/>
    <w:rsid w:val="00E17BCD"/>
    <w:rsid w:val="00E22994"/>
    <w:rsid w:val="00E22C62"/>
    <w:rsid w:val="00E22F78"/>
    <w:rsid w:val="00E2758B"/>
    <w:rsid w:val="00E27D61"/>
    <w:rsid w:val="00E300C1"/>
    <w:rsid w:val="00E32D5A"/>
    <w:rsid w:val="00E34990"/>
    <w:rsid w:val="00E35DC2"/>
    <w:rsid w:val="00E36B2B"/>
    <w:rsid w:val="00E372AA"/>
    <w:rsid w:val="00E37FC0"/>
    <w:rsid w:val="00E416EC"/>
    <w:rsid w:val="00E4195C"/>
    <w:rsid w:val="00E4499D"/>
    <w:rsid w:val="00E46829"/>
    <w:rsid w:val="00E46A98"/>
    <w:rsid w:val="00E46D2B"/>
    <w:rsid w:val="00E4710D"/>
    <w:rsid w:val="00E474D1"/>
    <w:rsid w:val="00E47863"/>
    <w:rsid w:val="00E4795A"/>
    <w:rsid w:val="00E47BE1"/>
    <w:rsid w:val="00E5023C"/>
    <w:rsid w:val="00E52B74"/>
    <w:rsid w:val="00E531EB"/>
    <w:rsid w:val="00E5564A"/>
    <w:rsid w:val="00E56149"/>
    <w:rsid w:val="00E600EB"/>
    <w:rsid w:val="00E61D44"/>
    <w:rsid w:val="00E639C7"/>
    <w:rsid w:val="00E645EF"/>
    <w:rsid w:val="00E65397"/>
    <w:rsid w:val="00E65BED"/>
    <w:rsid w:val="00E7166E"/>
    <w:rsid w:val="00E72409"/>
    <w:rsid w:val="00E726F1"/>
    <w:rsid w:val="00E74A93"/>
    <w:rsid w:val="00E7531B"/>
    <w:rsid w:val="00E754BB"/>
    <w:rsid w:val="00E7616E"/>
    <w:rsid w:val="00E801DE"/>
    <w:rsid w:val="00E8035A"/>
    <w:rsid w:val="00E82BC6"/>
    <w:rsid w:val="00E83AA8"/>
    <w:rsid w:val="00E8472F"/>
    <w:rsid w:val="00E84CA1"/>
    <w:rsid w:val="00E853A8"/>
    <w:rsid w:val="00E8575E"/>
    <w:rsid w:val="00E8738B"/>
    <w:rsid w:val="00E87EFB"/>
    <w:rsid w:val="00E92762"/>
    <w:rsid w:val="00E9398F"/>
    <w:rsid w:val="00E94DD6"/>
    <w:rsid w:val="00E950AC"/>
    <w:rsid w:val="00E958DD"/>
    <w:rsid w:val="00E9747D"/>
    <w:rsid w:val="00E97C87"/>
    <w:rsid w:val="00EA0D1E"/>
    <w:rsid w:val="00EA1946"/>
    <w:rsid w:val="00EA451D"/>
    <w:rsid w:val="00EA5B3D"/>
    <w:rsid w:val="00EB005E"/>
    <w:rsid w:val="00EB0FD4"/>
    <w:rsid w:val="00EB1475"/>
    <w:rsid w:val="00EB1CF4"/>
    <w:rsid w:val="00EB3E78"/>
    <w:rsid w:val="00EB4AC9"/>
    <w:rsid w:val="00EB4E24"/>
    <w:rsid w:val="00EB5254"/>
    <w:rsid w:val="00EB527E"/>
    <w:rsid w:val="00EB6606"/>
    <w:rsid w:val="00EB7E4B"/>
    <w:rsid w:val="00EC1787"/>
    <w:rsid w:val="00EC1923"/>
    <w:rsid w:val="00EC2507"/>
    <w:rsid w:val="00EC3711"/>
    <w:rsid w:val="00EC3B44"/>
    <w:rsid w:val="00EC71F1"/>
    <w:rsid w:val="00ED0D34"/>
    <w:rsid w:val="00ED18C2"/>
    <w:rsid w:val="00ED20BD"/>
    <w:rsid w:val="00ED3628"/>
    <w:rsid w:val="00ED3979"/>
    <w:rsid w:val="00ED3FD2"/>
    <w:rsid w:val="00ED4389"/>
    <w:rsid w:val="00ED5169"/>
    <w:rsid w:val="00ED5F4F"/>
    <w:rsid w:val="00ED6CEE"/>
    <w:rsid w:val="00EE0651"/>
    <w:rsid w:val="00EE12FD"/>
    <w:rsid w:val="00EE1AAF"/>
    <w:rsid w:val="00EE3C5C"/>
    <w:rsid w:val="00EE3D24"/>
    <w:rsid w:val="00EE4A04"/>
    <w:rsid w:val="00EE52BE"/>
    <w:rsid w:val="00EE5838"/>
    <w:rsid w:val="00EE5E34"/>
    <w:rsid w:val="00EE61C6"/>
    <w:rsid w:val="00EE7B48"/>
    <w:rsid w:val="00EF120A"/>
    <w:rsid w:val="00EF1771"/>
    <w:rsid w:val="00EF3D17"/>
    <w:rsid w:val="00EF3EF7"/>
    <w:rsid w:val="00EF7B0B"/>
    <w:rsid w:val="00EF7B47"/>
    <w:rsid w:val="00F000AE"/>
    <w:rsid w:val="00F003B4"/>
    <w:rsid w:val="00F030B8"/>
    <w:rsid w:val="00F038B8"/>
    <w:rsid w:val="00F04FF6"/>
    <w:rsid w:val="00F05403"/>
    <w:rsid w:val="00F05C2B"/>
    <w:rsid w:val="00F05F7E"/>
    <w:rsid w:val="00F0642A"/>
    <w:rsid w:val="00F07273"/>
    <w:rsid w:val="00F10B69"/>
    <w:rsid w:val="00F11F82"/>
    <w:rsid w:val="00F127ED"/>
    <w:rsid w:val="00F13FFA"/>
    <w:rsid w:val="00F16021"/>
    <w:rsid w:val="00F16EC5"/>
    <w:rsid w:val="00F21255"/>
    <w:rsid w:val="00F21724"/>
    <w:rsid w:val="00F217D1"/>
    <w:rsid w:val="00F22B16"/>
    <w:rsid w:val="00F240E9"/>
    <w:rsid w:val="00F25A1B"/>
    <w:rsid w:val="00F312C1"/>
    <w:rsid w:val="00F32452"/>
    <w:rsid w:val="00F326AA"/>
    <w:rsid w:val="00F32F21"/>
    <w:rsid w:val="00F358C0"/>
    <w:rsid w:val="00F35B59"/>
    <w:rsid w:val="00F35DC0"/>
    <w:rsid w:val="00F40033"/>
    <w:rsid w:val="00F41DCD"/>
    <w:rsid w:val="00F42B89"/>
    <w:rsid w:val="00F4313E"/>
    <w:rsid w:val="00F45CDB"/>
    <w:rsid w:val="00F47224"/>
    <w:rsid w:val="00F51797"/>
    <w:rsid w:val="00F53002"/>
    <w:rsid w:val="00F5372E"/>
    <w:rsid w:val="00F53AC3"/>
    <w:rsid w:val="00F546CA"/>
    <w:rsid w:val="00F549D5"/>
    <w:rsid w:val="00F55305"/>
    <w:rsid w:val="00F57515"/>
    <w:rsid w:val="00F57733"/>
    <w:rsid w:val="00F6019D"/>
    <w:rsid w:val="00F60C58"/>
    <w:rsid w:val="00F60DDA"/>
    <w:rsid w:val="00F60FB4"/>
    <w:rsid w:val="00F62E9F"/>
    <w:rsid w:val="00F64EB7"/>
    <w:rsid w:val="00F66C2F"/>
    <w:rsid w:val="00F66E28"/>
    <w:rsid w:val="00F703F7"/>
    <w:rsid w:val="00F70452"/>
    <w:rsid w:val="00F7051E"/>
    <w:rsid w:val="00F71374"/>
    <w:rsid w:val="00F7138A"/>
    <w:rsid w:val="00F71662"/>
    <w:rsid w:val="00F72218"/>
    <w:rsid w:val="00F73BA1"/>
    <w:rsid w:val="00F74138"/>
    <w:rsid w:val="00F773D0"/>
    <w:rsid w:val="00F80408"/>
    <w:rsid w:val="00F8293F"/>
    <w:rsid w:val="00F82D74"/>
    <w:rsid w:val="00F82F2C"/>
    <w:rsid w:val="00F83B74"/>
    <w:rsid w:val="00F84DDE"/>
    <w:rsid w:val="00F84F1B"/>
    <w:rsid w:val="00F853A7"/>
    <w:rsid w:val="00F86574"/>
    <w:rsid w:val="00F87C12"/>
    <w:rsid w:val="00F87E99"/>
    <w:rsid w:val="00F9142C"/>
    <w:rsid w:val="00F91B14"/>
    <w:rsid w:val="00F9214A"/>
    <w:rsid w:val="00F93D0B"/>
    <w:rsid w:val="00F95CCE"/>
    <w:rsid w:val="00F969AE"/>
    <w:rsid w:val="00F9738D"/>
    <w:rsid w:val="00F97FB3"/>
    <w:rsid w:val="00FA05C0"/>
    <w:rsid w:val="00FA080B"/>
    <w:rsid w:val="00FA1AA1"/>
    <w:rsid w:val="00FA3FCB"/>
    <w:rsid w:val="00FA4934"/>
    <w:rsid w:val="00FA6D66"/>
    <w:rsid w:val="00FA7A87"/>
    <w:rsid w:val="00FB09C7"/>
    <w:rsid w:val="00FB0BDD"/>
    <w:rsid w:val="00FB0ECE"/>
    <w:rsid w:val="00FB17F4"/>
    <w:rsid w:val="00FB2E77"/>
    <w:rsid w:val="00FB4B1D"/>
    <w:rsid w:val="00FB4DDF"/>
    <w:rsid w:val="00FB6C36"/>
    <w:rsid w:val="00FC179B"/>
    <w:rsid w:val="00FC2836"/>
    <w:rsid w:val="00FC4F67"/>
    <w:rsid w:val="00FC6885"/>
    <w:rsid w:val="00FC68EE"/>
    <w:rsid w:val="00FC77DC"/>
    <w:rsid w:val="00FD0496"/>
    <w:rsid w:val="00FD10BD"/>
    <w:rsid w:val="00FD165F"/>
    <w:rsid w:val="00FD24E8"/>
    <w:rsid w:val="00FD6941"/>
    <w:rsid w:val="00FD6959"/>
    <w:rsid w:val="00FE02CC"/>
    <w:rsid w:val="00FE1B8F"/>
    <w:rsid w:val="00FE6A24"/>
    <w:rsid w:val="00FE7FA5"/>
    <w:rsid w:val="00FF3097"/>
    <w:rsid w:val="00FF3B69"/>
    <w:rsid w:val="00FF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pageBreakBefore/>
      <w:numPr>
        <w:numId w:val="1"/>
      </w:numPr>
      <w:spacing w:before="240" w:after="240" w:line="360" w:lineRule="auto"/>
      <w:ind w:right="284"/>
      <w:jc w:val="center"/>
      <w:outlineLvl w:val="0"/>
    </w:pPr>
    <w:rPr>
      <w:b/>
      <w:caps/>
      <w:kern w:val="28"/>
      <w:sz w:val="28"/>
    </w:rPr>
  </w:style>
  <w:style w:type="paragraph" w:styleId="2">
    <w:name w:val="heading 2"/>
    <w:basedOn w:val="a0"/>
    <w:next w:val="a0"/>
    <w:qFormat/>
    <w:pPr>
      <w:keepNext/>
      <w:spacing w:before="120" w:after="120"/>
      <w:ind w:left="170"/>
      <w:jc w:val="center"/>
      <w:outlineLvl w:val="1"/>
    </w:pPr>
    <w:rPr>
      <w:sz w:val="24"/>
      <w:u w:val="single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sz w:val="24"/>
    </w:rPr>
  </w:style>
  <w:style w:type="paragraph" w:styleId="4">
    <w:name w:val="heading 4"/>
    <w:basedOn w:val="a0"/>
    <w:next w:val="a0"/>
    <w:qFormat/>
    <w:rsid w:val="007A7F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numPr>
        <w:ilvl w:val="4"/>
        <w:numId w:val="2"/>
      </w:numPr>
      <w:tabs>
        <w:tab w:val="clear" w:pos="1008"/>
        <w:tab w:val="num" w:pos="360"/>
      </w:tabs>
      <w:spacing w:before="240" w:after="60" w:line="360" w:lineRule="auto"/>
      <w:ind w:left="0" w:firstLine="720"/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pPr>
      <w:numPr>
        <w:ilvl w:val="5"/>
        <w:numId w:val="2"/>
      </w:numPr>
      <w:tabs>
        <w:tab w:val="clear" w:pos="1152"/>
        <w:tab w:val="num" w:pos="360"/>
      </w:tabs>
      <w:spacing w:before="240" w:after="60" w:line="360" w:lineRule="auto"/>
      <w:ind w:left="0" w:firstLine="720"/>
      <w:jc w:val="both"/>
      <w:outlineLvl w:val="5"/>
    </w:pPr>
    <w:rPr>
      <w:rFonts w:ascii="Arial" w:hAnsi="Arial"/>
      <w:i/>
      <w:sz w:val="22"/>
    </w:rPr>
  </w:style>
  <w:style w:type="paragraph" w:styleId="7">
    <w:name w:val="heading 7"/>
    <w:basedOn w:val="a0"/>
    <w:next w:val="a0"/>
    <w:qFormat/>
    <w:pPr>
      <w:numPr>
        <w:ilvl w:val="6"/>
        <w:numId w:val="2"/>
      </w:numPr>
      <w:tabs>
        <w:tab w:val="clear" w:pos="1296"/>
        <w:tab w:val="num" w:pos="360"/>
      </w:tabs>
      <w:spacing w:before="240" w:after="60" w:line="360" w:lineRule="auto"/>
      <w:ind w:left="0" w:firstLine="720"/>
      <w:jc w:val="both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2"/>
      </w:numPr>
      <w:tabs>
        <w:tab w:val="clear" w:pos="1440"/>
        <w:tab w:val="num" w:pos="360"/>
      </w:tabs>
      <w:spacing w:before="240" w:after="60" w:line="360" w:lineRule="auto"/>
      <w:ind w:left="0" w:firstLine="720"/>
      <w:jc w:val="both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pPr>
      <w:numPr>
        <w:ilvl w:val="8"/>
        <w:numId w:val="2"/>
      </w:numPr>
      <w:tabs>
        <w:tab w:val="clear" w:pos="1584"/>
        <w:tab w:val="num" w:pos="360"/>
      </w:tabs>
      <w:spacing w:before="240" w:after="60" w:line="360" w:lineRule="auto"/>
      <w:ind w:left="0" w:firstLine="720"/>
      <w:jc w:val="both"/>
      <w:outlineLvl w:val="8"/>
    </w:pPr>
    <w:rPr>
      <w:rFonts w:ascii="Arial" w:hAnsi="Arial"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Pr>
      <w:sz w:val="24"/>
    </w:rPr>
  </w:style>
  <w:style w:type="paragraph" w:styleId="20">
    <w:name w:val="toc 2"/>
    <w:basedOn w:val="a0"/>
    <w:next w:val="a0"/>
    <w:autoRedefine/>
    <w:semiHidden/>
    <w:pPr>
      <w:tabs>
        <w:tab w:val="right" w:leader="underscore" w:pos="9922"/>
      </w:tabs>
      <w:spacing w:before="120" w:line="360" w:lineRule="auto"/>
      <w:ind w:left="567" w:firstLine="720"/>
      <w:jc w:val="both"/>
    </w:pPr>
    <w:rPr>
      <w:b/>
      <w:caps/>
      <w:sz w:val="18"/>
    </w:rPr>
  </w:style>
  <w:style w:type="paragraph" w:styleId="a6">
    <w:name w:val="header"/>
    <w:basedOn w:val="a0"/>
    <w:pPr>
      <w:tabs>
        <w:tab w:val="center" w:pos="4153"/>
        <w:tab w:val="right" w:pos="8306"/>
      </w:tabs>
      <w:spacing w:line="360" w:lineRule="auto"/>
      <w:ind w:firstLine="720"/>
      <w:jc w:val="both"/>
    </w:pPr>
    <w:rPr>
      <w:sz w:val="24"/>
    </w:rPr>
  </w:style>
  <w:style w:type="character" w:styleId="a7">
    <w:name w:val="page number"/>
    <w:basedOn w:val="a1"/>
  </w:style>
  <w:style w:type="paragraph" w:styleId="a8">
    <w:name w:val="footer"/>
    <w:basedOn w:val="a0"/>
    <w:link w:val="a9"/>
    <w:pPr>
      <w:tabs>
        <w:tab w:val="center" w:pos="4153"/>
        <w:tab w:val="right" w:pos="8306"/>
      </w:tabs>
      <w:spacing w:line="360" w:lineRule="auto"/>
      <w:ind w:firstLine="720"/>
      <w:jc w:val="both"/>
    </w:pPr>
    <w:rPr>
      <w:sz w:val="24"/>
    </w:rPr>
  </w:style>
  <w:style w:type="paragraph" w:styleId="aa">
    <w:name w:val="Block Text"/>
    <w:basedOn w:val="a0"/>
    <w:rsid w:val="007A7F8C"/>
    <w:pPr>
      <w:ind w:left="567" w:right="170" w:firstLine="623"/>
      <w:jc w:val="both"/>
    </w:pPr>
    <w:rPr>
      <w:sz w:val="24"/>
    </w:rPr>
  </w:style>
  <w:style w:type="paragraph" w:styleId="ab">
    <w:name w:val="Body Text Indent"/>
    <w:basedOn w:val="a0"/>
    <w:rsid w:val="007A7F8C"/>
    <w:pPr>
      <w:ind w:left="340" w:firstLine="471"/>
      <w:jc w:val="both"/>
    </w:pPr>
    <w:rPr>
      <w:sz w:val="24"/>
    </w:rPr>
  </w:style>
  <w:style w:type="paragraph" w:styleId="ac">
    <w:name w:val="Title"/>
    <w:basedOn w:val="a0"/>
    <w:qFormat/>
    <w:rsid w:val="007A7F8C"/>
    <w:pPr>
      <w:jc w:val="center"/>
    </w:pPr>
    <w:rPr>
      <w:sz w:val="32"/>
    </w:rPr>
  </w:style>
  <w:style w:type="paragraph" w:customStyle="1" w:styleId="21">
    <w:name w:val="заголовок 2"/>
    <w:basedOn w:val="a0"/>
    <w:next w:val="a0"/>
    <w:rsid w:val="007A7F8C"/>
    <w:pPr>
      <w:keepNext/>
      <w:autoSpaceDE w:val="0"/>
      <w:autoSpaceDN w:val="0"/>
      <w:jc w:val="both"/>
      <w:outlineLvl w:val="1"/>
    </w:pPr>
    <w:rPr>
      <w:sz w:val="24"/>
      <w:szCs w:val="24"/>
    </w:rPr>
  </w:style>
  <w:style w:type="paragraph" w:styleId="30">
    <w:name w:val="Body Text Indent 3"/>
    <w:basedOn w:val="a0"/>
    <w:rsid w:val="007A7F8C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0"/>
    <w:rsid w:val="007A7F8C"/>
    <w:pPr>
      <w:spacing w:after="120" w:line="480" w:lineRule="auto"/>
    </w:pPr>
  </w:style>
  <w:style w:type="paragraph" w:styleId="31">
    <w:name w:val="Body Text 3"/>
    <w:basedOn w:val="a0"/>
    <w:rsid w:val="007A7F8C"/>
    <w:pPr>
      <w:spacing w:after="120"/>
    </w:pPr>
    <w:rPr>
      <w:sz w:val="16"/>
      <w:szCs w:val="16"/>
    </w:rPr>
  </w:style>
  <w:style w:type="paragraph" w:styleId="23">
    <w:name w:val="Body Text Indent 2"/>
    <w:basedOn w:val="a0"/>
    <w:rsid w:val="007A7F8C"/>
    <w:pPr>
      <w:spacing w:after="120" w:line="480" w:lineRule="auto"/>
      <w:ind w:left="283"/>
    </w:pPr>
  </w:style>
  <w:style w:type="paragraph" w:customStyle="1" w:styleId="10">
    <w:name w:val="Стиль1"/>
    <w:basedOn w:val="a4"/>
    <w:next w:val="ad"/>
    <w:rsid w:val="007A7F8C"/>
    <w:pPr>
      <w:spacing w:after="120"/>
    </w:pPr>
  </w:style>
  <w:style w:type="paragraph" w:styleId="ad">
    <w:name w:val="List"/>
    <w:basedOn w:val="a0"/>
    <w:rsid w:val="007A7F8C"/>
    <w:pPr>
      <w:ind w:left="283" w:hanging="283"/>
    </w:pPr>
  </w:style>
  <w:style w:type="paragraph" w:customStyle="1" w:styleId="11">
    <w:name w:val="Обычный1"/>
    <w:rsid w:val="007A7F8C"/>
    <w:pPr>
      <w:widowControl w:val="0"/>
      <w:spacing w:before="180" w:line="340" w:lineRule="auto"/>
      <w:ind w:firstLine="560"/>
      <w:jc w:val="both"/>
    </w:pPr>
    <w:rPr>
      <w:snapToGrid w:val="0"/>
    </w:rPr>
  </w:style>
  <w:style w:type="paragraph" w:customStyle="1" w:styleId="Iauiue">
    <w:name w:val="Iau?iue"/>
    <w:rsid w:val="007A7F8C"/>
    <w:rPr>
      <w:sz w:val="24"/>
    </w:rPr>
  </w:style>
  <w:style w:type="paragraph" w:styleId="a">
    <w:name w:val="List Bullet"/>
    <w:basedOn w:val="a0"/>
    <w:autoRedefine/>
    <w:rsid w:val="007A7F8C"/>
    <w:pPr>
      <w:numPr>
        <w:numId w:val="7"/>
      </w:numPr>
      <w:spacing w:line="360" w:lineRule="auto"/>
      <w:jc w:val="both"/>
    </w:pPr>
    <w:rPr>
      <w:color w:val="FF0000"/>
      <w:sz w:val="24"/>
      <w:szCs w:val="24"/>
    </w:rPr>
  </w:style>
  <w:style w:type="paragraph" w:customStyle="1" w:styleId="Heading">
    <w:name w:val="Heading"/>
    <w:rsid w:val="007A7F8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styleId="ae">
    <w:name w:val="Plain Text"/>
    <w:basedOn w:val="a0"/>
    <w:rsid w:val="007A7F8C"/>
    <w:rPr>
      <w:rFonts w:ascii="Courier New" w:hAnsi="Courier New"/>
    </w:rPr>
  </w:style>
  <w:style w:type="table" w:styleId="af">
    <w:name w:val="Table Grid"/>
    <w:basedOn w:val="a2"/>
    <w:rsid w:val="007A7F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Text">
    <w:name w:val="Report Text"/>
    <w:basedOn w:val="a0"/>
    <w:rsid w:val="00596B1A"/>
    <w:pPr>
      <w:tabs>
        <w:tab w:val="num" w:pos="1080"/>
      </w:tabs>
      <w:spacing w:before="138"/>
      <w:ind w:left="1080" w:hanging="1080"/>
    </w:pPr>
    <w:rPr>
      <w:sz w:val="22"/>
      <w:lang w:val="en-GB" w:eastAsia="en-US"/>
    </w:rPr>
  </w:style>
  <w:style w:type="paragraph" w:customStyle="1" w:styleId="ReportLevel2">
    <w:name w:val="Report Level 2"/>
    <w:basedOn w:val="a0"/>
    <w:next w:val="ReportText"/>
    <w:rsid w:val="00596B1A"/>
    <w:pPr>
      <w:keepNext/>
      <w:tabs>
        <w:tab w:val="num" w:pos="900"/>
      </w:tabs>
      <w:spacing w:before="380"/>
      <w:ind w:left="-900" w:firstLine="1080"/>
      <w:outlineLvl w:val="1"/>
    </w:pPr>
    <w:rPr>
      <w:rFonts w:ascii="Arial" w:hAnsi="Arial"/>
      <w:b/>
      <w:sz w:val="24"/>
      <w:lang w:val="en-GB" w:eastAsia="en-US"/>
    </w:rPr>
  </w:style>
  <w:style w:type="paragraph" w:customStyle="1" w:styleId="ReportLevel3">
    <w:name w:val="Report Level 3"/>
    <w:basedOn w:val="a0"/>
    <w:next w:val="ReportText"/>
    <w:rsid w:val="00596B1A"/>
    <w:pPr>
      <w:keepNext/>
      <w:tabs>
        <w:tab w:val="num" w:pos="1800"/>
      </w:tabs>
      <w:spacing w:before="260"/>
      <w:ind w:left="1008" w:firstLine="72"/>
      <w:outlineLvl w:val="2"/>
    </w:pPr>
    <w:rPr>
      <w:rFonts w:ascii="Arial" w:hAnsi="Arial"/>
      <w:b/>
      <w:snapToGrid w:val="0"/>
      <w:lang w:val="en-GB" w:eastAsia="en-US"/>
    </w:rPr>
  </w:style>
  <w:style w:type="paragraph" w:styleId="24">
    <w:name w:val="List Bullet 2"/>
    <w:basedOn w:val="a0"/>
    <w:autoRedefine/>
    <w:rsid w:val="00545D10"/>
    <w:pPr>
      <w:tabs>
        <w:tab w:val="num" w:pos="0"/>
        <w:tab w:val="left" w:pos="9915"/>
      </w:tabs>
      <w:spacing w:line="360" w:lineRule="auto"/>
      <w:ind w:right="-8" w:firstLine="567"/>
      <w:jc w:val="both"/>
    </w:pPr>
    <w:rPr>
      <w:rFonts w:ascii="Century Gothic" w:hAnsi="Century Gothic"/>
      <w:color w:val="FF0000"/>
      <w:sz w:val="22"/>
      <w:szCs w:val="22"/>
    </w:rPr>
  </w:style>
  <w:style w:type="character" w:styleId="af0">
    <w:name w:val="Hyperlink"/>
    <w:basedOn w:val="a1"/>
    <w:rsid w:val="00470E01"/>
    <w:rPr>
      <w:color w:val="0000FF"/>
      <w:u w:val="single"/>
    </w:rPr>
  </w:style>
  <w:style w:type="character" w:customStyle="1" w:styleId="WW8Num14z0">
    <w:name w:val="WW8Num14z0"/>
    <w:rsid w:val="002A5002"/>
    <w:rPr>
      <w:rFonts w:ascii="Symbol" w:hAnsi="Symbol" w:cs="Times New Roman"/>
    </w:rPr>
  </w:style>
  <w:style w:type="paragraph" w:customStyle="1" w:styleId="af1">
    <w:name w:val="Основной текст записки"/>
    <w:basedOn w:val="a0"/>
    <w:rsid w:val="00617AD1"/>
    <w:pPr>
      <w:spacing w:line="360" w:lineRule="auto"/>
      <w:ind w:left="567"/>
    </w:pPr>
    <w:rPr>
      <w:rFonts w:ascii="Verdana" w:hAnsi="Verdana"/>
    </w:rPr>
  </w:style>
  <w:style w:type="paragraph" w:customStyle="1" w:styleId="af2">
    <w:name w:val="Список копий"/>
    <w:basedOn w:val="a0"/>
    <w:rsid w:val="00441269"/>
    <w:pPr>
      <w:keepLines/>
      <w:spacing w:line="240" w:lineRule="atLeast"/>
      <w:ind w:left="360" w:hanging="360"/>
      <w:jc w:val="both"/>
    </w:pPr>
    <w:rPr>
      <w:rFonts w:ascii="Garamond" w:hAnsi="Garamond"/>
      <w:kern w:val="18"/>
      <w:lang w:eastAsia="en-US" w:bidi="he-IL"/>
    </w:rPr>
  </w:style>
  <w:style w:type="paragraph" w:styleId="af3">
    <w:name w:val="Signature"/>
    <w:basedOn w:val="a0"/>
    <w:next w:val="af4"/>
    <w:rsid w:val="00441269"/>
    <w:pPr>
      <w:keepNext/>
      <w:spacing w:before="880" w:line="240" w:lineRule="atLeast"/>
      <w:ind w:left="4565"/>
    </w:pPr>
    <w:rPr>
      <w:rFonts w:ascii="Garamond" w:hAnsi="Garamond"/>
      <w:kern w:val="18"/>
      <w:lang w:eastAsia="en-US" w:bidi="he-IL"/>
    </w:rPr>
  </w:style>
  <w:style w:type="paragraph" w:customStyle="1" w:styleId="af5">
    <w:name w:val="Приложение"/>
    <w:basedOn w:val="a0"/>
    <w:next w:val="af2"/>
    <w:rsid w:val="00441269"/>
    <w:pPr>
      <w:keepNext/>
      <w:keepLines/>
      <w:spacing w:before="120" w:after="120" w:line="240" w:lineRule="atLeast"/>
      <w:jc w:val="both"/>
    </w:pPr>
    <w:rPr>
      <w:rFonts w:ascii="Garamond" w:hAnsi="Garamond"/>
      <w:kern w:val="18"/>
      <w:lang w:eastAsia="en-US" w:bidi="he-IL"/>
    </w:rPr>
  </w:style>
  <w:style w:type="paragraph" w:customStyle="1" w:styleId="af6">
    <w:name w:val="Внутренний адрес"/>
    <w:basedOn w:val="a0"/>
    <w:rsid w:val="00441269"/>
    <w:pPr>
      <w:spacing w:line="240" w:lineRule="atLeast"/>
      <w:jc w:val="both"/>
    </w:pPr>
    <w:rPr>
      <w:rFonts w:ascii="Garamond" w:hAnsi="Garamond"/>
      <w:kern w:val="18"/>
      <w:lang w:eastAsia="en-US" w:bidi="he-IL"/>
    </w:rPr>
  </w:style>
  <w:style w:type="paragraph" w:customStyle="1" w:styleId="af7">
    <w:name w:val="Адресат"/>
    <w:basedOn w:val="af6"/>
    <w:next w:val="af6"/>
    <w:rsid w:val="00441269"/>
    <w:pPr>
      <w:spacing w:before="220"/>
    </w:pPr>
  </w:style>
  <w:style w:type="paragraph" w:customStyle="1" w:styleId="25">
    <w:name w:val="Инициалы 2"/>
    <w:basedOn w:val="a0"/>
    <w:next w:val="af5"/>
    <w:rsid w:val="00441269"/>
    <w:pPr>
      <w:keepNext/>
      <w:spacing w:before="220" w:line="240" w:lineRule="atLeast"/>
    </w:pPr>
    <w:rPr>
      <w:rFonts w:ascii="Garamond" w:hAnsi="Garamond"/>
      <w:kern w:val="18"/>
      <w:lang w:eastAsia="en-US" w:bidi="he-IL"/>
    </w:rPr>
  </w:style>
  <w:style w:type="paragraph" w:customStyle="1" w:styleId="af8">
    <w:name w:val="Обратные адреса"/>
    <w:rsid w:val="00441269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/>
      <w:caps/>
      <w:spacing w:val="30"/>
      <w:sz w:val="14"/>
      <w:lang w:eastAsia="en-US" w:bidi="he-IL"/>
    </w:rPr>
  </w:style>
  <w:style w:type="paragraph" w:customStyle="1" w:styleId="af9">
    <w:name w:val="Название предприятия в подписи"/>
    <w:basedOn w:val="af3"/>
    <w:next w:val="25"/>
    <w:rsid w:val="00441269"/>
    <w:pPr>
      <w:spacing w:before="0"/>
    </w:pPr>
  </w:style>
  <w:style w:type="paragraph" w:customStyle="1" w:styleId="af4">
    <w:name w:val="Должность в подписи"/>
    <w:basedOn w:val="af3"/>
    <w:next w:val="af9"/>
    <w:rsid w:val="00441269"/>
    <w:pPr>
      <w:spacing w:before="0"/>
    </w:pPr>
  </w:style>
  <w:style w:type="paragraph" w:styleId="afa">
    <w:name w:val="Balloon Text"/>
    <w:basedOn w:val="a0"/>
    <w:semiHidden/>
    <w:rsid w:val="00A17A44"/>
    <w:rPr>
      <w:rFonts w:ascii="Tahoma" w:hAnsi="Tahoma" w:cs="Tahoma"/>
      <w:sz w:val="16"/>
      <w:szCs w:val="16"/>
    </w:rPr>
  </w:style>
  <w:style w:type="paragraph" w:customStyle="1" w:styleId="afb">
    <w:name w:val="Знак Знак Знак Знак"/>
    <w:basedOn w:val="a0"/>
    <w:rsid w:val="00423F1A"/>
    <w:rPr>
      <w:rFonts w:ascii="Verdana" w:hAnsi="Verdana" w:cs="Verdana"/>
      <w:lang w:val="en-US" w:eastAsia="en-US"/>
    </w:rPr>
  </w:style>
  <w:style w:type="character" w:customStyle="1" w:styleId="a5">
    <w:name w:val="Основной текст Знак"/>
    <w:basedOn w:val="a1"/>
    <w:link w:val="a4"/>
    <w:rsid w:val="007E2F27"/>
    <w:rPr>
      <w:sz w:val="24"/>
      <w:lang w:val="ru-RU" w:eastAsia="ru-RU" w:bidi="ar-SA"/>
    </w:rPr>
  </w:style>
  <w:style w:type="character" w:styleId="afc">
    <w:name w:val="annotation reference"/>
    <w:basedOn w:val="a1"/>
    <w:uiPriority w:val="99"/>
    <w:unhideWhenUsed/>
    <w:rsid w:val="00884038"/>
    <w:rPr>
      <w:sz w:val="16"/>
      <w:szCs w:val="16"/>
    </w:rPr>
  </w:style>
  <w:style w:type="paragraph" w:styleId="afd">
    <w:name w:val="annotation text"/>
    <w:basedOn w:val="a0"/>
    <w:link w:val="afe"/>
    <w:uiPriority w:val="99"/>
    <w:unhideWhenUsed/>
    <w:rsid w:val="00884038"/>
    <w:pPr>
      <w:spacing w:after="200"/>
    </w:pPr>
    <w:rPr>
      <w:rFonts w:ascii="Calibri" w:hAnsi="Calibri"/>
    </w:rPr>
  </w:style>
  <w:style w:type="character" w:customStyle="1" w:styleId="afe">
    <w:name w:val="Текст примечания Знак"/>
    <w:basedOn w:val="a1"/>
    <w:link w:val="afd"/>
    <w:uiPriority w:val="99"/>
    <w:rsid w:val="00884038"/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rsid w:val="003115B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6;&#1040;&#1041;&#1054;&#1058;&#1040;2007\&#1041;&#1086;&#1075;&#1072;&#1090;&#1088;&#1099;&#1089;&#1082;&#1080;&#1081;%20%20&#1086;&#1090;%20&#1050;&#1086;&#1083;&#1086;&#1084;&#1103;&#1078;&#1089;&#1082;&#1086;&#1075;&#1086;\&#1060;&#1086;&#1088;&#1084;&#1072;%205%20&#1040;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33A50-BFE8-4F23-83C0-72827627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 5 А4.dot</Template>
  <TotalTime>10</TotalTime>
  <Pages>1</Pages>
  <Words>5896</Words>
  <Characters>33611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MGP</Company>
  <LinksUpToDate>false</LinksUpToDate>
  <CharactersWithSpaces>39429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Стрельникова</dc:creator>
  <cp:lastModifiedBy>Boris</cp:lastModifiedBy>
  <cp:revision>5</cp:revision>
  <cp:lastPrinted>2010-11-30T12:14:00Z</cp:lastPrinted>
  <dcterms:created xsi:type="dcterms:W3CDTF">2011-09-11T08:18:00Z</dcterms:created>
  <dcterms:modified xsi:type="dcterms:W3CDTF">2011-09-12T09:36:00Z</dcterms:modified>
</cp:coreProperties>
</file>