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1B" w:rsidRPr="007A1C42" w:rsidRDefault="0007041B" w:rsidP="0007041B">
      <w:pPr>
        <w:spacing w:after="0" w:line="240" w:lineRule="auto"/>
        <w:ind w:right="141"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</w:pPr>
      <w:r w:rsidRPr="007A1C42"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«Этап 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val="en-US" w:eastAsia="zh-CN" w:bidi="hi-IN"/>
        </w:rPr>
        <w:t>XVII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«Строительство тяговой подстанции Кусково» в рамках реализации проекта «Организация пригородно-городского пассажирского железнодорожного движения на участке Апрелевка-Жедезнодорожная (МЦД-4)», предусмотренных подпунктом 2 части 5 статьи 4 Федерального закона от 31.07.2020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br/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A1C42"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  <w:t xml:space="preserve">возможно установление публичных сервитутов в интересах ОАО «РЖД» 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(ОГРН 1037739877295, ИНН 7708503727; 107174, Москва, ул. Новая Басманная, д. 2/1, стр. 1; </w:t>
      </w:r>
      <w:r w:rsidRPr="007A1C42">
        <w:rPr>
          <w:rFonts w:ascii="Times New Roman" w:hAnsi="Times New Roman" w:cs="Times New Roman"/>
          <w:sz w:val="26"/>
          <w:szCs w:val="26"/>
        </w:rPr>
        <w:t>dkrs-msk@msk.rzd.ru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; 8 (499) 262-42-57) сроком 10 месяцев в отношении 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следующих земельных участков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: </w:t>
      </w:r>
    </w:p>
    <w:p w:rsidR="00CD4EAC" w:rsidRDefault="00CD4EAC" w:rsidP="00CD4EAC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07041B" w:rsidTr="00893479">
        <w:trPr>
          <w:jc w:val="center"/>
        </w:trPr>
        <w:tc>
          <w:tcPr>
            <w:tcW w:w="3142" w:type="dxa"/>
            <w:shd w:val="clear" w:color="auto" w:fill="auto"/>
          </w:tcPr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07041B" w:rsidTr="00893479">
        <w:trPr>
          <w:jc w:val="center"/>
        </w:trPr>
        <w:tc>
          <w:tcPr>
            <w:tcW w:w="3142" w:type="dxa"/>
            <w:shd w:val="clear" w:color="auto" w:fill="auto"/>
          </w:tcPr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77:03:006026:1564</w:t>
            </w:r>
          </w:p>
        </w:tc>
        <w:tc>
          <w:tcPr>
            <w:tcW w:w="3260" w:type="dxa"/>
            <w:shd w:val="clear" w:color="auto" w:fill="auto"/>
          </w:tcPr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Кусковский тупик,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вл 8/1</w:t>
            </w:r>
          </w:p>
        </w:tc>
        <w:tc>
          <w:tcPr>
            <w:tcW w:w="3565" w:type="dxa"/>
            <w:shd w:val="clear" w:color="auto" w:fill="auto"/>
          </w:tcPr>
          <w:p w:rsidR="0007041B" w:rsidRDefault="0007041B" w:rsidP="00893479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не более 10 месяцев</w:t>
            </w:r>
          </w:p>
        </w:tc>
      </w:tr>
      <w:tr w:rsidR="0007041B" w:rsidTr="00893479">
        <w:trPr>
          <w:jc w:val="center"/>
        </w:trPr>
        <w:tc>
          <w:tcPr>
            <w:tcW w:w="3142" w:type="dxa"/>
            <w:shd w:val="clear" w:color="auto" w:fill="auto"/>
          </w:tcPr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77:03:0006026:20</w:t>
            </w:r>
          </w:p>
        </w:tc>
        <w:tc>
          <w:tcPr>
            <w:tcW w:w="3260" w:type="dxa"/>
            <w:shd w:val="clear" w:color="auto" w:fill="auto"/>
          </w:tcPr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Рассветная Аллея</w:t>
            </w:r>
          </w:p>
        </w:tc>
        <w:tc>
          <w:tcPr>
            <w:tcW w:w="3565" w:type="dxa"/>
            <w:shd w:val="clear" w:color="auto" w:fill="auto"/>
          </w:tcPr>
          <w:p w:rsidR="0007041B" w:rsidRDefault="0007041B" w:rsidP="00893479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374FB5">
              <w:rPr>
                <w:rFonts w:ascii="Times New Roman" w:eastAsia="SimSun" w:hAnsi="Times New Roman" w:cs="Times New Roman"/>
                <w:bCs/>
                <w:lang w:eastAsia="zh-CN" w:bidi="hi-IN"/>
              </w:rPr>
              <w:t>не более 10 месяцев</w:t>
            </w:r>
          </w:p>
        </w:tc>
      </w:tr>
      <w:tr w:rsidR="0007041B" w:rsidTr="00893479">
        <w:trPr>
          <w:jc w:val="center"/>
        </w:trPr>
        <w:tc>
          <w:tcPr>
            <w:tcW w:w="3142" w:type="dxa"/>
            <w:shd w:val="clear" w:color="auto" w:fill="auto"/>
          </w:tcPr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77:03:0006026:1881</w:t>
            </w:r>
          </w:p>
        </w:tc>
        <w:tc>
          <w:tcPr>
            <w:tcW w:w="3260" w:type="dxa"/>
            <w:shd w:val="clear" w:color="auto" w:fill="auto"/>
          </w:tcPr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Кусковский тупик</w:t>
            </w:r>
          </w:p>
        </w:tc>
        <w:tc>
          <w:tcPr>
            <w:tcW w:w="3565" w:type="dxa"/>
            <w:shd w:val="clear" w:color="auto" w:fill="auto"/>
          </w:tcPr>
          <w:p w:rsidR="0007041B" w:rsidRDefault="0007041B" w:rsidP="00893479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374FB5">
              <w:rPr>
                <w:rFonts w:ascii="Times New Roman" w:eastAsia="SimSun" w:hAnsi="Times New Roman" w:cs="Times New Roman"/>
                <w:bCs/>
                <w:lang w:eastAsia="zh-CN" w:bidi="hi-IN"/>
              </w:rPr>
              <w:t>не более 10 месяцев</w:t>
            </w:r>
          </w:p>
        </w:tc>
      </w:tr>
      <w:tr w:rsidR="0007041B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6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7041B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7041B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7041B" w:rsidRPr="005319F3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5319F3">
                <w:rPr>
                  <w:rStyle w:val="a4"/>
                  <w:rFonts w:ascii="Times New Roman" w:hAnsi="Times New Roman" w:cs="Times New Roman"/>
                </w:rPr>
                <w:t>https://vao.mos.ru/</w:t>
              </w:r>
            </w:hyperlink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8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(официальные сайты в информационно-телекоммуникационной сети «Интернет», на которых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lastRenderedPageBreak/>
              <w:t>размещается сообщение о поступившем ходатайстве об установлении публичного сервитута)</w:t>
            </w:r>
          </w:p>
        </w:tc>
      </w:tr>
      <w:tr w:rsidR="0007041B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07041B" w:rsidRPr="001D51EE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Распоряжение Росжелдора от 11.08.2023 № АБ-474-р: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1D51EE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«Этап </w:t>
            </w:r>
            <w:r w:rsidRPr="001D51EE">
              <w:rPr>
                <w:rFonts w:ascii="Times New Roman" w:eastAsia="SimSun" w:hAnsi="Times New Roman" w:cs="Times New Roman"/>
                <w:bCs/>
                <w:lang w:val="en-US" w:eastAsia="zh-CN" w:bidi="hi-IN"/>
              </w:rPr>
              <w:t>XVII</w:t>
            </w:r>
            <w:r w:rsidRPr="001D51EE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«Строительство тяговой подстанции Кусково» в рамках реализации проекта «Организация пригородно-городского пассажирского железнодорожного движения на участке Апрелевка-Жедезнодорожная (МЦД-4)»</w:t>
            </w:r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07041B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7041B" w:rsidRPr="005319F3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5319F3">
                <w:rPr>
                  <w:rStyle w:val="a4"/>
                  <w:rFonts w:ascii="Times New Roman" w:hAnsi="Times New Roman" w:cs="Times New Roman"/>
                </w:rPr>
                <w:t>https://vao.mos.ru/</w:t>
              </w:r>
            </w:hyperlink>
          </w:p>
          <w:p w:rsidR="0007041B" w:rsidRDefault="0007041B" w:rsidP="00893479">
            <w:pPr>
              <w:spacing w:after="0" w:line="240" w:lineRule="auto"/>
              <w:ind w:right="141"/>
              <w:jc w:val="center"/>
            </w:pPr>
          </w:p>
          <w:p w:rsidR="0007041B" w:rsidRPr="0013771F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13771F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07041B" w:rsidTr="0089347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07041B" w:rsidRDefault="0007041B" w:rsidP="00893479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B36870" w:rsidRDefault="00B36870" w:rsidP="00CD4EAC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B36870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49F" w:rsidRDefault="0081349F">
      <w:pPr>
        <w:spacing w:after="0" w:line="240" w:lineRule="auto"/>
      </w:pPr>
      <w:r>
        <w:separator/>
      </w:r>
    </w:p>
  </w:endnote>
  <w:endnote w:type="continuationSeparator" w:id="0">
    <w:p w:rsidR="0081349F" w:rsidRDefault="0081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49F" w:rsidRDefault="0081349F">
      <w:pPr>
        <w:spacing w:after="0" w:line="240" w:lineRule="auto"/>
      </w:pPr>
      <w:r>
        <w:separator/>
      </w:r>
    </w:p>
  </w:footnote>
  <w:footnote w:type="continuationSeparator" w:id="0">
    <w:p w:rsidR="0081349F" w:rsidRDefault="0081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07041B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7A47"/>
    <w:rsid w:val="00041CBF"/>
    <w:rsid w:val="000423B8"/>
    <w:rsid w:val="000503AD"/>
    <w:rsid w:val="0006148F"/>
    <w:rsid w:val="0007041B"/>
    <w:rsid w:val="0008509E"/>
    <w:rsid w:val="00094F37"/>
    <w:rsid w:val="000B1771"/>
    <w:rsid w:val="000B6494"/>
    <w:rsid w:val="000D608C"/>
    <w:rsid w:val="000E3327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D6458"/>
    <w:rsid w:val="001D6CFD"/>
    <w:rsid w:val="001E4BB6"/>
    <w:rsid w:val="00203A85"/>
    <w:rsid w:val="00226173"/>
    <w:rsid w:val="00226C36"/>
    <w:rsid w:val="00227EB6"/>
    <w:rsid w:val="00235539"/>
    <w:rsid w:val="00264562"/>
    <w:rsid w:val="00270AF2"/>
    <w:rsid w:val="002714D1"/>
    <w:rsid w:val="00273440"/>
    <w:rsid w:val="00291236"/>
    <w:rsid w:val="00292E7A"/>
    <w:rsid w:val="002A1B4C"/>
    <w:rsid w:val="002A5BF3"/>
    <w:rsid w:val="002A65C7"/>
    <w:rsid w:val="002B355A"/>
    <w:rsid w:val="002B4F9F"/>
    <w:rsid w:val="002B5610"/>
    <w:rsid w:val="002E719B"/>
    <w:rsid w:val="002F0BC4"/>
    <w:rsid w:val="002F7BCD"/>
    <w:rsid w:val="00304A55"/>
    <w:rsid w:val="00331273"/>
    <w:rsid w:val="00334B20"/>
    <w:rsid w:val="00336704"/>
    <w:rsid w:val="00337FEC"/>
    <w:rsid w:val="003434AF"/>
    <w:rsid w:val="00351AE1"/>
    <w:rsid w:val="0036172D"/>
    <w:rsid w:val="00364F31"/>
    <w:rsid w:val="0037310F"/>
    <w:rsid w:val="00382DC4"/>
    <w:rsid w:val="003902A2"/>
    <w:rsid w:val="00395194"/>
    <w:rsid w:val="00396FB3"/>
    <w:rsid w:val="003A1BE3"/>
    <w:rsid w:val="003A21E4"/>
    <w:rsid w:val="003B51AA"/>
    <w:rsid w:val="003C2B0F"/>
    <w:rsid w:val="003F37F7"/>
    <w:rsid w:val="00402721"/>
    <w:rsid w:val="0040797E"/>
    <w:rsid w:val="0041153A"/>
    <w:rsid w:val="00420D35"/>
    <w:rsid w:val="004262B2"/>
    <w:rsid w:val="00447669"/>
    <w:rsid w:val="00450B41"/>
    <w:rsid w:val="0046523C"/>
    <w:rsid w:val="00465AE5"/>
    <w:rsid w:val="00465CB0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C1D25"/>
    <w:rsid w:val="004E1FB7"/>
    <w:rsid w:val="004E41BB"/>
    <w:rsid w:val="004E47B9"/>
    <w:rsid w:val="004F2636"/>
    <w:rsid w:val="00506585"/>
    <w:rsid w:val="005216EB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67A4"/>
    <w:rsid w:val="005B008C"/>
    <w:rsid w:val="005F24CE"/>
    <w:rsid w:val="00600133"/>
    <w:rsid w:val="006054A4"/>
    <w:rsid w:val="00613600"/>
    <w:rsid w:val="0062057E"/>
    <w:rsid w:val="006255E8"/>
    <w:rsid w:val="00644A3A"/>
    <w:rsid w:val="00645AEE"/>
    <w:rsid w:val="00646E70"/>
    <w:rsid w:val="00652971"/>
    <w:rsid w:val="00654B30"/>
    <w:rsid w:val="00656947"/>
    <w:rsid w:val="006737D2"/>
    <w:rsid w:val="00676E4D"/>
    <w:rsid w:val="00680E26"/>
    <w:rsid w:val="0068268C"/>
    <w:rsid w:val="006A1718"/>
    <w:rsid w:val="006A7D91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B314D"/>
    <w:rsid w:val="007B6660"/>
    <w:rsid w:val="007C63DF"/>
    <w:rsid w:val="007C7923"/>
    <w:rsid w:val="007D29EE"/>
    <w:rsid w:val="007E02C0"/>
    <w:rsid w:val="007F0B59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B22B8"/>
    <w:rsid w:val="008B5707"/>
    <w:rsid w:val="008C7BCE"/>
    <w:rsid w:val="008F6E85"/>
    <w:rsid w:val="009017DC"/>
    <w:rsid w:val="009228B2"/>
    <w:rsid w:val="00926C2A"/>
    <w:rsid w:val="00960D2C"/>
    <w:rsid w:val="0097211F"/>
    <w:rsid w:val="00983F46"/>
    <w:rsid w:val="009862A3"/>
    <w:rsid w:val="00986429"/>
    <w:rsid w:val="0098710C"/>
    <w:rsid w:val="009901EE"/>
    <w:rsid w:val="00993202"/>
    <w:rsid w:val="009A05E7"/>
    <w:rsid w:val="009C3DD8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C65EE"/>
    <w:rsid w:val="00AD2973"/>
    <w:rsid w:val="00AE4307"/>
    <w:rsid w:val="00AF35EC"/>
    <w:rsid w:val="00B30841"/>
    <w:rsid w:val="00B36870"/>
    <w:rsid w:val="00B41B44"/>
    <w:rsid w:val="00B42913"/>
    <w:rsid w:val="00B47C07"/>
    <w:rsid w:val="00B55220"/>
    <w:rsid w:val="00B6203F"/>
    <w:rsid w:val="00B633B2"/>
    <w:rsid w:val="00B64FF9"/>
    <w:rsid w:val="00B66DD4"/>
    <w:rsid w:val="00B67B09"/>
    <w:rsid w:val="00B85B2A"/>
    <w:rsid w:val="00B961DD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95A01"/>
    <w:rsid w:val="00CD4E56"/>
    <w:rsid w:val="00CD4EAC"/>
    <w:rsid w:val="00CE484C"/>
    <w:rsid w:val="00CE4CCA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5604"/>
    <w:rsid w:val="00DC2BA7"/>
    <w:rsid w:val="00DD06DC"/>
    <w:rsid w:val="00DF747C"/>
    <w:rsid w:val="00E36711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5758B"/>
    <w:rsid w:val="00F6711A"/>
    <w:rsid w:val="00F70CEA"/>
    <w:rsid w:val="00F75FB7"/>
    <w:rsid w:val="00FA09C5"/>
    <w:rsid w:val="00FA107A"/>
    <w:rsid w:val="00FA6ED3"/>
    <w:rsid w:val="00FB248A"/>
    <w:rsid w:val="00FB348F"/>
    <w:rsid w:val="00FB39FE"/>
    <w:rsid w:val="00FB7FAF"/>
    <w:rsid w:val="00FC6E6C"/>
    <w:rsid w:val="00FD55B2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6183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o.mos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stroi.mos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ao.mo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173</cp:revision>
  <cp:lastPrinted>2023-06-09T08:59:00Z</cp:lastPrinted>
  <dcterms:created xsi:type="dcterms:W3CDTF">2022-06-21T09:18:00Z</dcterms:created>
  <dcterms:modified xsi:type="dcterms:W3CDTF">2024-07-19T08:27:00Z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