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BA" w:rsidRDefault="007905BA" w:rsidP="007905BA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br/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br/>
        <w:t xml:space="preserve">в отдельные законодательные акты Российской Федерации», </w:t>
      </w:r>
      <w:r>
        <w:rPr>
          <w:rFonts w:ascii="Times New Roman" w:eastAsia="SimSun" w:hAnsi="Times New Roma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публичных сервитутов в интересах ООО «ВСМ Две Столицы»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info</w:t>
        </w:r>
        <w:r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vsm</w:t>
        </w:r>
        <w:r>
          <w:rPr>
            <w:rStyle w:val="a4"/>
            <w:rFonts w:ascii="Times New Roman" w:hAnsi="Times New Roman" w:cs="Times New Roman"/>
            <w:sz w:val="27"/>
            <w:szCs w:val="27"/>
          </w:rPr>
          <w:t>2</w:t>
        </w:r>
        <w:r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stl</w:t>
        </w:r>
        <w:r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>
          <w:rPr>
            <w:rStyle w:val="a4"/>
            <w:rFonts w:ascii="Times New Roman" w:eastAsia="SimSun" w:hAnsi="Times New Roman" w:cs="Times New Roman"/>
            <w:bCs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sz w:val="27"/>
          <w:szCs w:val="27"/>
          <w:lang w:eastAsia="zh-CN" w:bidi="hi-IN"/>
        </w:rPr>
        <w:t>; 8 (499) 429-09-59) сроком 27 месяцев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7905BA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905BA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7905BA" w:rsidRPr="00BD38C5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BD38C5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50:09:0030707</w:t>
            </w:r>
          </w:p>
        </w:tc>
        <w:tc>
          <w:tcPr>
            <w:tcW w:w="3260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7905BA" w:rsidRDefault="007905BA" w:rsidP="00077A8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7905BA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7905BA" w:rsidRPr="00BD38C5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BD38C5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50:09:0030706</w:t>
            </w:r>
          </w:p>
        </w:tc>
        <w:tc>
          <w:tcPr>
            <w:tcW w:w="3260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7905BA" w:rsidRDefault="007905BA" w:rsidP="00077A8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7905BA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7905BA" w:rsidRPr="00AC7B5B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AC7B5B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50:09:0050219</w:t>
            </w:r>
          </w:p>
        </w:tc>
        <w:tc>
          <w:tcPr>
            <w:tcW w:w="3260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7905BA" w:rsidRDefault="007905BA" w:rsidP="00077A8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7905BA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7905BA" w:rsidRPr="00AC7B5B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AC7B5B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50:09:0050206</w:t>
            </w:r>
          </w:p>
        </w:tc>
        <w:tc>
          <w:tcPr>
            <w:tcW w:w="3260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7905BA" w:rsidRDefault="007905BA" w:rsidP="00077A8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 месяцев</w:t>
            </w:r>
          </w:p>
        </w:tc>
      </w:tr>
      <w:tr w:rsidR="007905BA" w:rsidTr="00077A8C">
        <w:trPr>
          <w:jc w:val="center"/>
        </w:trPr>
        <w:tc>
          <w:tcPr>
            <w:tcW w:w="3142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AC7B5B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50:09:0050219</w:t>
            </w:r>
          </w:p>
        </w:tc>
        <w:tc>
          <w:tcPr>
            <w:tcW w:w="3260" w:type="dxa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7905BA" w:rsidRDefault="007905BA" w:rsidP="00077A8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1,2 месяца</w:t>
            </w:r>
          </w:p>
        </w:tc>
      </w:tr>
      <w:tr w:rsidR="007905BA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905BA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905BA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905BA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905BA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905BA" w:rsidTr="00077A8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905BA" w:rsidRDefault="007905BA" w:rsidP="00077A8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7D" w:rsidRDefault="00BD677D">
      <w:pPr>
        <w:spacing w:after="0" w:line="240" w:lineRule="auto"/>
      </w:pPr>
      <w:r>
        <w:separator/>
      </w:r>
    </w:p>
  </w:endnote>
  <w:endnote w:type="continuationSeparator" w:id="0">
    <w:p w:rsidR="00BD677D" w:rsidRDefault="00B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7D" w:rsidRDefault="00BD677D">
      <w:pPr>
        <w:spacing w:after="0" w:line="240" w:lineRule="auto"/>
      </w:pPr>
      <w:r>
        <w:separator/>
      </w:r>
    </w:p>
  </w:footnote>
  <w:footnote w:type="continuationSeparator" w:id="0">
    <w:p w:rsidR="00BD677D" w:rsidRDefault="00B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7905B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CE9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8790-7E06-42A2-98C6-F91C5753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238</cp:revision>
  <cp:lastPrinted>2023-06-09T08:59:00Z</cp:lastPrinted>
  <dcterms:created xsi:type="dcterms:W3CDTF">2022-06-21T09:18:00Z</dcterms:created>
  <dcterms:modified xsi:type="dcterms:W3CDTF">2025-08-15T08:49:00Z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